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2-Accent4"/>
        <w:tblpPr w:leftFromText="180" w:rightFromText="180" w:vertAnchor="text" w:horzAnchor="margin" w:tblpX="108" w:tblpY="-60"/>
        <w:tblW w:w="157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620" w:firstRow="1" w:lastRow="0" w:firstColumn="0" w:lastColumn="0" w:noHBand="1" w:noVBand="1"/>
      </w:tblPr>
      <w:tblGrid>
        <w:gridCol w:w="2416"/>
        <w:gridCol w:w="2858"/>
        <w:gridCol w:w="1344"/>
        <w:gridCol w:w="2292"/>
        <w:gridCol w:w="2294"/>
        <w:gridCol w:w="2292"/>
        <w:gridCol w:w="2293"/>
      </w:tblGrid>
      <w:tr w:rsidR="00593DAF" w:rsidRPr="001765E2" w14:paraId="1DE02A06" w14:textId="77777777" w:rsidTr="00985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A0189" w14:textId="77777777" w:rsidR="00593DAF" w:rsidRPr="002E6E36" w:rsidRDefault="00593DAF" w:rsidP="000D4149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98F54" w14:textId="77777777" w:rsidR="00593DAF" w:rsidRPr="002E6E36" w:rsidRDefault="00593DAF" w:rsidP="000D4149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0C69F3" w14:textId="77777777" w:rsidR="00593DAF" w:rsidRPr="002E6E36" w:rsidRDefault="00593DAF" w:rsidP="000D4149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92" w:type="dxa"/>
            <w:shd w:val="clear" w:color="auto" w:fill="E36C0A" w:themeFill="accent6" w:themeFillShade="BF"/>
            <w:vAlign w:val="center"/>
          </w:tcPr>
          <w:p w14:paraId="4649605A" w14:textId="77777777" w:rsidR="00593DAF" w:rsidRPr="000D4149" w:rsidRDefault="00593DAF" w:rsidP="000D414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0D4149">
              <w:rPr>
                <w:rFonts w:asciiTheme="minorHAnsi" w:hAnsiTheme="minorHAnsi"/>
                <w:color w:val="FFFFFF" w:themeColor="background1"/>
              </w:rPr>
              <w:t>Task One</w:t>
            </w:r>
          </w:p>
          <w:p w14:paraId="080224B5" w14:textId="77777777" w:rsidR="00593DAF" w:rsidRPr="000D4149" w:rsidRDefault="0090050E" w:rsidP="000D414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  <w:sz w:val="18"/>
              </w:rPr>
              <w:t>Term One – Week 10</w:t>
            </w:r>
          </w:p>
        </w:tc>
        <w:tc>
          <w:tcPr>
            <w:tcW w:w="2294" w:type="dxa"/>
            <w:shd w:val="clear" w:color="auto" w:fill="E36C0A" w:themeFill="accent6" w:themeFillShade="BF"/>
            <w:vAlign w:val="center"/>
          </w:tcPr>
          <w:p w14:paraId="5546D638" w14:textId="77777777" w:rsidR="00593DAF" w:rsidRPr="000D4149" w:rsidRDefault="00593DAF" w:rsidP="000D414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0D4149">
              <w:rPr>
                <w:rFonts w:asciiTheme="minorHAnsi" w:hAnsiTheme="minorHAnsi"/>
                <w:color w:val="FFFFFF" w:themeColor="background1"/>
              </w:rPr>
              <w:t xml:space="preserve">Task </w:t>
            </w:r>
            <w:r w:rsidR="00514303">
              <w:rPr>
                <w:rFonts w:asciiTheme="minorHAnsi" w:hAnsiTheme="minorHAnsi"/>
                <w:color w:val="FFFFFF" w:themeColor="background1"/>
              </w:rPr>
              <w:t>Two</w:t>
            </w:r>
          </w:p>
          <w:p w14:paraId="19951177" w14:textId="77777777" w:rsidR="00593DAF" w:rsidRPr="000D4149" w:rsidRDefault="0090050E" w:rsidP="000D4149">
            <w:pPr>
              <w:jc w:val="center"/>
              <w:rPr>
                <w:rFonts w:asciiTheme="minorHAnsi" w:hAnsiTheme="minorHAnsi"/>
                <w:b w:val="0"/>
                <w:bCs w:val="0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  <w:sz w:val="18"/>
              </w:rPr>
              <w:t>Term Two – Week 9</w:t>
            </w:r>
          </w:p>
        </w:tc>
        <w:tc>
          <w:tcPr>
            <w:tcW w:w="2292" w:type="dxa"/>
            <w:shd w:val="clear" w:color="auto" w:fill="E36C0A" w:themeFill="accent6" w:themeFillShade="BF"/>
            <w:vAlign w:val="center"/>
          </w:tcPr>
          <w:p w14:paraId="06CBC405" w14:textId="77777777" w:rsidR="00593DAF" w:rsidRPr="000D4149" w:rsidRDefault="00593DAF" w:rsidP="000D414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0D4149">
              <w:rPr>
                <w:rFonts w:asciiTheme="minorHAnsi" w:hAnsiTheme="minorHAnsi"/>
                <w:color w:val="FFFFFF" w:themeColor="background1"/>
              </w:rPr>
              <w:t xml:space="preserve">Task </w:t>
            </w:r>
            <w:r w:rsidR="00514303">
              <w:rPr>
                <w:rFonts w:asciiTheme="minorHAnsi" w:hAnsiTheme="minorHAnsi"/>
                <w:color w:val="FFFFFF" w:themeColor="background1"/>
              </w:rPr>
              <w:t>Three</w:t>
            </w:r>
          </w:p>
          <w:p w14:paraId="522BB9B9" w14:textId="77777777" w:rsidR="00593DAF" w:rsidRPr="000D4149" w:rsidRDefault="0090050E" w:rsidP="000D4149">
            <w:pPr>
              <w:jc w:val="center"/>
              <w:rPr>
                <w:rFonts w:asciiTheme="minorHAnsi" w:hAnsiTheme="minorHAnsi"/>
                <w:b w:val="0"/>
                <w:bCs w:val="0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  <w:sz w:val="18"/>
              </w:rPr>
              <w:t>Term Three – Week 9</w:t>
            </w:r>
          </w:p>
        </w:tc>
        <w:tc>
          <w:tcPr>
            <w:tcW w:w="2293" w:type="dxa"/>
            <w:shd w:val="clear" w:color="auto" w:fill="E36C0A" w:themeFill="accent6" w:themeFillShade="BF"/>
            <w:vAlign w:val="center"/>
          </w:tcPr>
          <w:p w14:paraId="7280DA1A" w14:textId="77777777" w:rsidR="00593DAF" w:rsidRPr="000D4149" w:rsidRDefault="00593DAF" w:rsidP="000D414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0D4149">
              <w:rPr>
                <w:rFonts w:asciiTheme="minorHAnsi" w:hAnsiTheme="minorHAnsi"/>
                <w:color w:val="FFFFFF" w:themeColor="background1"/>
              </w:rPr>
              <w:t xml:space="preserve">Task </w:t>
            </w:r>
            <w:r w:rsidR="00514303">
              <w:rPr>
                <w:rFonts w:asciiTheme="minorHAnsi" w:hAnsiTheme="minorHAnsi"/>
                <w:color w:val="FFFFFF" w:themeColor="background1"/>
              </w:rPr>
              <w:t>Four</w:t>
            </w:r>
          </w:p>
          <w:p w14:paraId="543C06DD" w14:textId="77777777" w:rsidR="00593DAF" w:rsidRPr="000D4149" w:rsidRDefault="00593DAF" w:rsidP="000D4149">
            <w:pPr>
              <w:jc w:val="center"/>
              <w:rPr>
                <w:rFonts w:asciiTheme="minorHAnsi" w:hAnsiTheme="minorHAnsi"/>
                <w:b w:val="0"/>
                <w:bCs w:val="0"/>
                <w:color w:val="FFFFFF" w:themeColor="background1"/>
              </w:rPr>
            </w:pPr>
            <w:r w:rsidRPr="000D4149">
              <w:rPr>
                <w:rFonts w:asciiTheme="minorHAnsi" w:hAnsiTheme="minorHAnsi"/>
                <w:color w:val="FFFFFF" w:themeColor="background1"/>
                <w:sz w:val="18"/>
              </w:rPr>
              <w:t xml:space="preserve">Term </w:t>
            </w:r>
            <w:r>
              <w:rPr>
                <w:rFonts w:asciiTheme="minorHAnsi" w:hAnsiTheme="minorHAnsi"/>
                <w:color w:val="FFFFFF" w:themeColor="background1"/>
                <w:sz w:val="18"/>
              </w:rPr>
              <w:t>Four  – Week 4</w:t>
            </w:r>
          </w:p>
        </w:tc>
      </w:tr>
      <w:tr w:rsidR="00985D38" w:rsidRPr="001765E2" w14:paraId="6C2C6C09" w14:textId="77777777" w:rsidTr="00985D38">
        <w:trPr>
          <w:trHeight w:val="346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8E493" w14:textId="77777777" w:rsidR="00593DAF" w:rsidRPr="002E6E36" w:rsidRDefault="00593DAF" w:rsidP="003128B1">
            <w:pPr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259E50" w14:textId="77777777" w:rsidR="00593DAF" w:rsidRPr="002E6E36" w:rsidRDefault="00593DAF" w:rsidP="003128B1">
            <w:pPr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</w:tcPr>
          <w:p w14:paraId="213744C5" w14:textId="77777777" w:rsidR="00593DAF" w:rsidRPr="002E6E36" w:rsidRDefault="00593DAF" w:rsidP="003128B1">
            <w:pPr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92" w:type="dxa"/>
            <w:shd w:val="clear" w:color="auto" w:fill="FABF8F" w:themeFill="accent6" w:themeFillTint="99"/>
            <w:vAlign w:val="center"/>
          </w:tcPr>
          <w:p w14:paraId="60560E02" w14:textId="77777777" w:rsidR="00593DAF" w:rsidRPr="00E54E9C" w:rsidRDefault="0090050E" w:rsidP="0090050E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Persuasive Response</w:t>
            </w:r>
          </w:p>
        </w:tc>
        <w:tc>
          <w:tcPr>
            <w:tcW w:w="2294" w:type="dxa"/>
            <w:shd w:val="clear" w:color="auto" w:fill="FABF8F" w:themeFill="accent6" w:themeFillTint="99"/>
            <w:vAlign w:val="center"/>
          </w:tcPr>
          <w:p w14:paraId="606457C3" w14:textId="77777777" w:rsidR="00593DAF" w:rsidRPr="00E54E9C" w:rsidRDefault="0090050E" w:rsidP="003128B1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 xml:space="preserve">Imaginative and </w:t>
            </w:r>
            <w:r w:rsidR="00657CD1">
              <w:rPr>
                <w:rFonts w:asciiTheme="minorHAnsi" w:hAnsiTheme="minorHAnsi"/>
                <w:b/>
                <w:color w:val="auto"/>
              </w:rPr>
              <w:t>Critical Response</w:t>
            </w:r>
          </w:p>
        </w:tc>
        <w:tc>
          <w:tcPr>
            <w:tcW w:w="2292" w:type="dxa"/>
            <w:shd w:val="clear" w:color="auto" w:fill="FABF8F" w:themeFill="accent6" w:themeFillTint="99"/>
            <w:vAlign w:val="center"/>
          </w:tcPr>
          <w:p w14:paraId="0487C968" w14:textId="77777777" w:rsidR="00593DAF" w:rsidRPr="00E54E9C" w:rsidRDefault="0090050E" w:rsidP="0090050E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Visual Representation and Critical Reflection</w:t>
            </w:r>
          </w:p>
        </w:tc>
        <w:tc>
          <w:tcPr>
            <w:tcW w:w="2293" w:type="dxa"/>
            <w:shd w:val="clear" w:color="auto" w:fill="FABF8F" w:themeFill="accent6" w:themeFillTint="99"/>
            <w:vAlign w:val="center"/>
          </w:tcPr>
          <w:p w14:paraId="68464E08" w14:textId="77777777" w:rsidR="00593DAF" w:rsidRPr="00E54E9C" w:rsidRDefault="0090050E" w:rsidP="003128B1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Speaking Task</w:t>
            </w:r>
          </w:p>
        </w:tc>
      </w:tr>
      <w:tr w:rsidR="00985D38" w:rsidRPr="001765E2" w14:paraId="724296B3" w14:textId="77777777" w:rsidTr="00985D38">
        <w:trPr>
          <w:trHeight w:val="263"/>
        </w:trPr>
        <w:tc>
          <w:tcPr>
            <w:tcW w:w="24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397B05" w14:textId="77777777" w:rsidR="00593DAF" w:rsidRPr="002E6E36" w:rsidRDefault="00593DAF" w:rsidP="003972CA">
            <w:pPr>
              <w:jc w:val="righ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shd w:val="clear" w:color="auto" w:fill="FDE9D9" w:themeFill="accent6" w:themeFillTint="33"/>
          </w:tcPr>
          <w:p w14:paraId="5B31626E" w14:textId="77777777" w:rsidR="00593DAF" w:rsidRPr="009129AE" w:rsidRDefault="00593DAF" w:rsidP="005339DE">
            <w:pPr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9129AE">
              <w:rPr>
                <w:rFonts w:asciiTheme="minorHAnsi" w:hAnsiTheme="minorHAnsi"/>
                <w:color w:val="auto"/>
                <w:sz w:val="19"/>
                <w:szCs w:val="19"/>
              </w:rPr>
              <w:t>Assessment tasks incorporate the following textual modes:</w:t>
            </w:r>
          </w:p>
          <w:p w14:paraId="1099FA4B" w14:textId="77777777" w:rsidR="00593DAF" w:rsidRPr="009129AE" w:rsidRDefault="00593DAF" w:rsidP="008828D8">
            <w:pPr>
              <w:pStyle w:val="ListParagraph"/>
              <w:numPr>
                <w:ilvl w:val="0"/>
                <w:numId w:val="10"/>
              </w:numPr>
              <w:ind w:left="233" w:hanging="174"/>
              <w:rPr>
                <w:rFonts w:asciiTheme="minorHAnsi" w:hAnsiTheme="minorHAnsi"/>
                <w:sz w:val="19"/>
                <w:szCs w:val="19"/>
              </w:rPr>
            </w:pPr>
            <w:r w:rsidRPr="009129AE">
              <w:rPr>
                <w:rFonts w:asciiTheme="minorHAnsi" w:hAnsiTheme="minorHAnsi"/>
                <w:sz w:val="19"/>
                <w:szCs w:val="19"/>
              </w:rPr>
              <w:t>Fiction</w:t>
            </w:r>
          </w:p>
          <w:p w14:paraId="7E23CB09" w14:textId="77777777" w:rsidR="00593DAF" w:rsidRPr="009129AE" w:rsidRDefault="00593DAF" w:rsidP="008828D8">
            <w:pPr>
              <w:pStyle w:val="ListParagraph"/>
              <w:numPr>
                <w:ilvl w:val="0"/>
                <w:numId w:val="10"/>
              </w:numPr>
              <w:ind w:left="233" w:hanging="174"/>
              <w:rPr>
                <w:rFonts w:asciiTheme="minorHAnsi" w:hAnsiTheme="minorHAnsi"/>
                <w:sz w:val="19"/>
                <w:szCs w:val="19"/>
              </w:rPr>
            </w:pPr>
            <w:r w:rsidRPr="009129AE">
              <w:rPr>
                <w:rFonts w:asciiTheme="minorHAnsi" w:hAnsiTheme="minorHAnsi"/>
                <w:sz w:val="19"/>
                <w:szCs w:val="19"/>
              </w:rPr>
              <w:t>Poetry</w:t>
            </w:r>
          </w:p>
          <w:p w14:paraId="3E311686" w14:textId="77777777" w:rsidR="00593DAF" w:rsidRPr="009129AE" w:rsidRDefault="00593DAF" w:rsidP="008828D8">
            <w:pPr>
              <w:pStyle w:val="ListParagraph"/>
              <w:numPr>
                <w:ilvl w:val="0"/>
                <w:numId w:val="10"/>
              </w:numPr>
              <w:ind w:left="233" w:hanging="174"/>
              <w:rPr>
                <w:rFonts w:asciiTheme="minorHAnsi" w:hAnsiTheme="minorHAnsi"/>
                <w:sz w:val="19"/>
                <w:szCs w:val="19"/>
              </w:rPr>
            </w:pPr>
            <w:r w:rsidRPr="009129AE">
              <w:rPr>
                <w:rFonts w:asciiTheme="minorHAnsi" w:hAnsiTheme="minorHAnsi"/>
                <w:sz w:val="19"/>
                <w:szCs w:val="19"/>
              </w:rPr>
              <w:t>Film</w:t>
            </w:r>
          </w:p>
          <w:p w14:paraId="7C39EF10" w14:textId="77777777" w:rsidR="00593DAF" w:rsidRPr="009129AE" w:rsidRDefault="00593DAF" w:rsidP="008828D8">
            <w:pPr>
              <w:pStyle w:val="ListParagraph"/>
              <w:numPr>
                <w:ilvl w:val="0"/>
                <w:numId w:val="10"/>
              </w:numPr>
              <w:ind w:left="233" w:hanging="174"/>
              <w:rPr>
                <w:rFonts w:asciiTheme="minorHAnsi" w:hAnsiTheme="minorHAnsi"/>
                <w:sz w:val="19"/>
                <w:szCs w:val="19"/>
              </w:rPr>
            </w:pPr>
            <w:r w:rsidRPr="009129AE">
              <w:rPr>
                <w:rFonts w:asciiTheme="minorHAnsi" w:hAnsiTheme="minorHAnsi"/>
                <w:sz w:val="19"/>
                <w:szCs w:val="19"/>
              </w:rPr>
              <w:t>Nonfiction</w:t>
            </w:r>
          </w:p>
          <w:p w14:paraId="55953797" w14:textId="77777777" w:rsidR="00593DAF" w:rsidRPr="008828D8" w:rsidRDefault="00F00D42" w:rsidP="00F00D42">
            <w:pPr>
              <w:pStyle w:val="ListParagraph"/>
              <w:numPr>
                <w:ilvl w:val="0"/>
                <w:numId w:val="10"/>
              </w:numPr>
              <w:ind w:left="233" w:hanging="17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Drama </w:t>
            </w:r>
          </w:p>
        </w:tc>
        <w:tc>
          <w:tcPr>
            <w:tcW w:w="1344" w:type="dxa"/>
            <w:shd w:val="clear" w:color="auto" w:fill="E36C0A" w:themeFill="accent6" w:themeFillShade="BF"/>
            <w:vAlign w:val="center"/>
          </w:tcPr>
          <w:p w14:paraId="58828295" w14:textId="77777777" w:rsidR="00593DAF" w:rsidRPr="00C33D70" w:rsidRDefault="00593DAF" w:rsidP="008828D8">
            <w:pPr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  <w:r w:rsidRPr="00C33D70">
              <w:rPr>
                <w:rFonts w:asciiTheme="minorHAnsi" w:hAnsiTheme="minorHAnsi"/>
                <w:b/>
                <w:color w:val="FFFFFF" w:themeColor="background1"/>
              </w:rPr>
              <w:t>Speaking</w:t>
            </w:r>
          </w:p>
        </w:tc>
        <w:tc>
          <w:tcPr>
            <w:tcW w:w="2292" w:type="dxa"/>
            <w:shd w:val="clear" w:color="auto" w:fill="FDE9D9" w:themeFill="accent6" w:themeFillTint="33"/>
            <w:vAlign w:val="center"/>
          </w:tcPr>
          <w:p w14:paraId="21D86918" w14:textId="77777777" w:rsidR="00593DAF" w:rsidRPr="002E6E36" w:rsidRDefault="00593DAF" w:rsidP="00BA6157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94" w:type="dxa"/>
            <w:shd w:val="clear" w:color="auto" w:fill="FDE9D9" w:themeFill="accent6" w:themeFillTint="33"/>
            <w:vAlign w:val="center"/>
          </w:tcPr>
          <w:p w14:paraId="064484D4" w14:textId="77777777" w:rsidR="00593DAF" w:rsidRPr="002E6E36" w:rsidRDefault="00593DAF" w:rsidP="00666C09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92" w:type="dxa"/>
            <w:shd w:val="clear" w:color="auto" w:fill="FDE9D9" w:themeFill="accent6" w:themeFillTint="33"/>
            <w:vAlign w:val="center"/>
          </w:tcPr>
          <w:p w14:paraId="0DA87AF5" w14:textId="77777777" w:rsidR="00593DAF" w:rsidRPr="002E6E36" w:rsidRDefault="00593DAF" w:rsidP="00666C09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93" w:type="dxa"/>
            <w:shd w:val="clear" w:color="auto" w:fill="FDE9D9" w:themeFill="accent6" w:themeFillTint="33"/>
            <w:vAlign w:val="center"/>
          </w:tcPr>
          <w:p w14:paraId="1381B67D" w14:textId="77777777" w:rsidR="00593DAF" w:rsidRPr="002E6E36" w:rsidRDefault="0090050E" w:rsidP="00666C09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sym w:font="Symbol" w:char="F0B7"/>
            </w:r>
          </w:p>
        </w:tc>
      </w:tr>
      <w:tr w:rsidR="00985D38" w:rsidRPr="001765E2" w14:paraId="62257E32" w14:textId="77777777" w:rsidTr="00985D38">
        <w:trPr>
          <w:trHeight w:val="263"/>
        </w:trPr>
        <w:tc>
          <w:tcPr>
            <w:tcW w:w="24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9C4131" w14:textId="77777777" w:rsidR="00593DAF" w:rsidRPr="002E6E36" w:rsidRDefault="00593DAF" w:rsidP="003972CA">
            <w:pPr>
              <w:jc w:val="righ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858" w:type="dxa"/>
            <w:vMerge/>
            <w:shd w:val="clear" w:color="auto" w:fill="FDE9D9" w:themeFill="accent6" w:themeFillTint="33"/>
          </w:tcPr>
          <w:p w14:paraId="287DF1DC" w14:textId="77777777" w:rsidR="00593DAF" w:rsidRPr="002E6E36" w:rsidRDefault="00593DAF" w:rsidP="005339DE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4" w:type="dxa"/>
            <w:shd w:val="clear" w:color="auto" w:fill="E36C0A" w:themeFill="accent6" w:themeFillShade="BF"/>
            <w:vAlign w:val="center"/>
          </w:tcPr>
          <w:p w14:paraId="02B43E8C" w14:textId="77777777" w:rsidR="00593DAF" w:rsidRPr="00C33D70" w:rsidRDefault="00593DAF" w:rsidP="008828D8">
            <w:pPr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  <w:r w:rsidRPr="00C33D70">
              <w:rPr>
                <w:rFonts w:asciiTheme="minorHAnsi" w:hAnsiTheme="minorHAnsi"/>
                <w:b/>
                <w:color w:val="FFFFFF" w:themeColor="background1"/>
              </w:rPr>
              <w:t>Listening</w:t>
            </w:r>
          </w:p>
        </w:tc>
        <w:tc>
          <w:tcPr>
            <w:tcW w:w="2292" w:type="dxa"/>
            <w:shd w:val="clear" w:color="auto" w:fill="FDE9D9" w:themeFill="accent6" w:themeFillTint="33"/>
            <w:vAlign w:val="center"/>
          </w:tcPr>
          <w:p w14:paraId="57D0281F" w14:textId="77777777" w:rsidR="00593DAF" w:rsidRPr="002E6E36" w:rsidRDefault="00593DAF" w:rsidP="00BA6157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94" w:type="dxa"/>
            <w:shd w:val="clear" w:color="auto" w:fill="FDE9D9" w:themeFill="accent6" w:themeFillTint="33"/>
            <w:vAlign w:val="center"/>
          </w:tcPr>
          <w:p w14:paraId="67A00DFF" w14:textId="77777777" w:rsidR="00593DAF" w:rsidRPr="002E6E36" w:rsidRDefault="00593DAF" w:rsidP="00666C09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92" w:type="dxa"/>
            <w:shd w:val="clear" w:color="auto" w:fill="FDE9D9" w:themeFill="accent6" w:themeFillTint="33"/>
            <w:vAlign w:val="center"/>
          </w:tcPr>
          <w:p w14:paraId="0245CD3A" w14:textId="77777777" w:rsidR="00593DAF" w:rsidRPr="002E6E36" w:rsidRDefault="00593DAF" w:rsidP="00666C09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93" w:type="dxa"/>
            <w:shd w:val="clear" w:color="auto" w:fill="FDE9D9" w:themeFill="accent6" w:themeFillTint="33"/>
            <w:vAlign w:val="center"/>
          </w:tcPr>
          <w:p w14:paraId="4ADED887" w14:textId="77777777" w:rsidR="00593DAF" w:rsidRPr="002E6E36" w:rsidRDefault="0090050E" w:rsidP="00666C09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sym w:font="Symbol" w:char="F0B7"/>
            </w:r>
          </w:p>
        </w:tc>
      </w:tr>
      <w:tr w:rsidR="00985D38" w:rsidRPr="001765E2" w14:paraId="7A0EC755" w14:textId="77777777" w:rsidTr="00985D38">
        <w:trPr>
          <w:trHeight w:val="263"/>
        </w:trPr>
        <w:tc>
          <w:tcPr>
            <w:tcW w:w="24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3673C20" w14:textId="77777777" w:rsidR="00593DAF" w:rsidRPr="002E6E36" w:rsidRDefault="00593DAF" w:rsidP="009D2762">
            <w:pPr>
              <w:jc w:val="righ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858" w:type="dxa"/>
            <w:vMerge/>
            <w:shd w:val="clear" w:color="auto" w:fill="FDE9D9" w:themeFill="accent6" w:themeFillTint="33"/>
            <w:vAlign w:val="center"/>
          </w:tcPr>
          <w:p w14:paraId="3A7A6A0C" w14:textId="77777777" w:rsidR="00593DAF" w:rsidRPr="002E6E36" w:rsidRDefault="00593DAF" w:rsidP="009D276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4" w:type="dxa"/>
            <w:shd w:val="clear" w:color="auto" w:fill="E36C0A" w:themeFill="accent6" w:themeFillShade="BF"/>
            <w:vAlign w:val="center"/>
          </w:tcPr>
          <w:p w14:paraId="054320B6" w14:textId="77777777" w:rsidR="00593DAF" w:rsidRPr="00C33D70" w:rsidRDefault="00593DAF" w:rsidP="009D2762">
            <w:pPr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  <w:r w:rsidRPr="00C33D70">
              <w:rPr>
                <w:rFonts w:asciiTheme="minorHAnsi" w:hAnsiTheme="minorHAnsi"/>
                <w:b/>
                <w:color w:val="FFFFFF" w:themeColor="background1"/>
              </w:rPr>
              <w:t>Reading</w:t>
            </w:r>
          </w:p>
        </w:tc>
        <w:tc>
          <w:tcPr>
            <w:tcW w:w="2292" w:type="dxa"/>
            <w:shd w:val="clear" w:color="auto" w:fill="FDE9D9" w:themeFill="accent6" w:themeFillTint="33"/>
            <w:vAlign w:val="center"/>
          </w:tcPr>
          <w:p w14:paraId="7B4A8B21" w14:textId="77777777" w:rsidR="00593DAF" w:rsidRPr="002E6E36" w:rsidRDefault="00593DAF" w:rsidP="009D2762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94" w:type="dxa"/>
            <w:shd w:val="clear" w:color="auto" w:fill="FDE9D9" w:themeFill="accent6" w:themeFillTint="33"/>
            <w:vAlign w:val="center"/>
          </w:tcPr>
          <w:p w14:paraId="75C866D9" w14:textId="77777777" w:rsidR="00593DAF" w:rsidRPr="002E6E36" w:rsidRDefault="00657CD1" w:rsidP="009D2762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sym w:font="Symbol" w:char="F0B7"/>
            </w:r>
          </w:p>
        </w:tc>
        <w:tc>
          <w:tcPr>
            <w:tcW w:w="2292" w:type="dxa"/>
            <w:shd w:val="clear" w:color="auto" w:fill="FDE9D9" w:themeFill="accent6" w:themeFillTint="33"/>
            <w:vAlign w:val="center"/>
          </w:tcPr>
          <w:p w14:paraId="241E8866" w14:textId="77777777" w:rsidR="00593DAF" w:rsidRPr="002E6E36" w:rsidRDefault="0090050E" w:rsidP="009D2762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sym w:font="Symbol" w:char="F0B7"/>
            </w:r>
          </w:p>
        </w:tc>
        <w:tc>
          <w:tcPr>
            <w:tcW w:w="2293" w:type="dxa"/>
            <w:shd w:val="clear" w:color="auto" w:fill="FDE9D9" w:themeFill="accent6" w:themeFillTint="33"/>
            <w:vAlign w:val="center"/>
          </w:tcPr>
          <w:p w14:paraId="42636461" w14:textId="77777777" w:rsidR="00593DAF" w:rsidRPr="002E6E36" w:rsidRDefault="00593DAF" w:rsidP="009D2762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</w:tr>
      <w:tr w:rsidR="00985D38" w:rsidRPr="001765E2" w14:paraId="5CCE0106" w14:textId="77777777" w:rsidTr="00985D38">
        <w:trPr>
          <w:trHeight w:val="263"/>
        </w:trPr>
        <w:tc>
          <w:tcPr>
            <w:tcW w:w="24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4020FE0" w14:textId="77777777" w:rsidR="00F862AB" w:rsidRPr="002E6E36" w:rsidRDefault="00F862AB" w:rsidP="009D2762">
            <w:pPr>
              <w:jc w:val="righ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858" w:type="dxa"/>
            <w:vMerge/>
            <w:shd w:val="clear" w:color="auto" w:fill="FDE9D9" w:themeFill="accent6" w:themeFillTint="33"/>
            <w:vAlign w:val="center"/>
          </w:tcPr>
          <w:p w14:paraId="7E27D1EC" w14:textId="77777777" w:rsidR="00F862AB" w:rsidRPr="002E6E36" w:rsidRDefault="00F862AB" w:rsidP="009D276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4" w:type="dxa"/>
            <w:shd w:val="clear" w:color="auto" w:fill="E36C0A" w:themeFill="accent6" w:themeFillShade="BF"/>
            <w:vAlign w:val="center"/>
          </w:tcPr>
          <w:p w14:paraId="58AD4ADC" w14:textId="77777777" w:rsidR="00F862AB" w:rsidRPr="00C33D70" w:rsidRDefault="00F862AB" w:rsidP="009D2762">
            <w:pPr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  <w:r w:rsidRPr="00C33D70">
              <w:rPr>
                <w:rFonts w:asciiTheme="minorHAnsi" w:hAnsiTheme="minorHAnsi"/>
                <w:b/>
                <w:color w:val="FFFFFF" w:themeColor="background1"/>
              </w:rPr>
              <w:t>Writing</w:t>
            </w:r>
          </w:p>
        </w:tc>
        <w:tc>
          <w:tcPr>
            <w:tcW w:w="2292" w:type="dxa"/>
            <w:shd w:val="clear" w:color="auto" w:fill="FDE9D9" w:themeFill="accent6" w:themeFillTint="33"/>
            <w:vAlign w:val="center"/>
          </w:tcPr>
          <w:p w14:paraId="0B1DCB24" w14:textId="77777777" w:rsidR="00F862AB" w:rsidRPr="002E6E36" w:rsidRDefault="00F862AB" w:rsidP="009D2762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sym w:font="Symbol" w:char="F0B7"/>
            </w:r>
          </w:p>
        </w:tc>
        <w:tc>
          <w:tcPr>
            <w:tcW w:w="2294" w:type="dxa"/>
            <w:shd w:val="clear" w:color="auto" w:fill="FDE9D9" w:themeFill="accent6" w:themeFillTint="33"/>
            <w:vAlign w:val="center"/>
          </w:tcPr>
          <w:p w14:paraId="1106E92A" w14:textId="77777777" w:rsidR="00F862AB" w:rsidRPr="002E6E36" w:rsidRDefault="00657CD1" w:rsidP="009D2762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sym w:font="Symbol" w:char="F0B7"/>
            </w:r>
          </w:p>
        </w:tc>
        <w:tc>
          <w:tcPr>
            <w:tcW w:w="2292" w:type="dxa"/>
            <w:shd w:val="clear" w:color="auto" w:fill="FDE9D9" w:themeFill="accent6" w:themeFillTint="33"/>
            <w:vAlign w:val="center"/>
          </w:tcPr>
          <w:p w14:paraId="512BB5DE" w14:textId="77777777" w:rsidR="00F862AB" w:rsidRPr="002E6E36" w:rsidRDefault="00F862AB" w:rsidP="009D2762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sym w:font="Symbol" w:char="F0B7"/>
            </w:r>
          </w:p>
        </w:tc>
        <w:tc>
          <w:tcPr>
            <w:tcW w:w="2293" w:type="dxa"/>
            <w:shd w:val="clear" w:color="auto" w:fill="FDE9D9" w:themeFill="accent6" w:themeFillTint="33"/>
            <w:vAlign w:val="center"/>
          </w:tcPr>
          <w:p w14:paraId="14ECD5AD" w14:textId="77777777" w:rsidR="00F862AB" w:rsidRPr="002E6E36" w:rsidRDefault="00F862AB" w:rsidP="009D2762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</w:tr>
      <w:tr w:rsidR="00985D38" w:rsidRPr="001765E2" w14:paraId="3E1F0A6F" w14:textId="77777777" w:rsidTr="00985D38">
        <w:trPr>
          <w:trHeight w:val="264"/>
        </w:trPr>
        <w:tc>
          <w:tcPr>
            <w:tcW w:w="24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60A1F57" w14:textId="77777777" w:rsidR="00F862AB" w:rsidRPr="002E6E36" w:rsidRDefault="00F862AB" w:rsidP="009D2762">
            <w:pPr>
              <w:jc w:val="righ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858" w:type="dxa"/>
            <w:vMerge/>
            <w:shd w:val="clear" w:color="auto" w:fill="FDE9D9" w:themeFill="accent6" w:themeFillTint="33"/>
          </w:tcPr>
          <w:p w14:paraId="2D61367B" w14:textId="77777777" w:rsidR="00F862AB" w:rsidRPr="002E6E36" w:rsidRDefault="00F862AB" w:rsidP="009D276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4" w:type="dxa"/>
            <w:shd w:val="clear" w:color="auto" w:fill="E36C0A" w:themeFill="accent6" w:themeFillShade="BF"/>
            <w:vAlign w:val="center"/>
          </w:tcPr>
          <w:p w14:paraId="0573D96A" w14:textId="77777777" w:rsidR="00F862AB" w:rsidRPr="00C33D70" w:rsidRDefault="00F862AB" w:rsidP="009D2762">
            <w:pPr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  <w:r w:rsidRPr="00C33D70">
              <w:rPr>
                <w:rFonts w:asciiTheme="minorHAnsi" w:hAnsiTheme="minorHAnsi"/>
                <w:b/>
                <w:color w:val="FFFFFF" w:themeColor="background1"/>
              </w:rPr>
              <w:t>Viewing / Representing</w:t>
            </w:r>
          </w:p>
        </w:tc>
        <w:tc>
          <w:tcPr>
            <w:tcW w:w="2292" w:type="dxa"/>
            <w:shd w:val="clear" w:color="auto" w:fill="FDE9D9" w:themeFill="accent6" w:themeFillTint="33"/>
            <w:vAlign w:val="center"/>
          </w:tcPr>
          <w:p w14:paraId="48686AFC" w14:textId="77777777" w:rsidR="00F862AB" w:rsidRPr="002E6E36" w:rsidRDefault="00F862AB" w:rsidP="009D2762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94" w:type="dxa"/>
            <w:shd w:val="clear" w:color="auto" w:fill="FDE9D9" w:themeFill="accent6" w:themeFillTint="33"/>
            <w:vAlign w:val="center"/>
          </w:tcPr>
          <w:p w14:paraId="68DD1737" w14:textId="77777777" w:rsidR="00F862AB" w:rsidRPr="002E6E36" w:rsidRDefault="00F862AB" w:rsidP="009D2762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92" w:type="dxa"/>
            <w:shd w:val="clear" w:color="auto" w:fill="FDE9D9" w:themeFill="accent6" w:themeFillTint="33"/>
            <w:vAlign w:val="center"/>
          </w:tcPr>
          <w:p w14:paraId="04D098BD" w14:textId="77777777" w:rsidR="00F862AB" w:rsidRPr="002E6E36" w:rsidRDefault="0090050E" w:rsidP="009D2762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sym w:font="Symbol" w:char="F0B7"/>
            </w:r>
          </w:p>
        </w:tc>
        <w:tc>
          <w:tcPr>
            <w:tcW w:w="2293" w:type="dxa"/>
            <w:shd w:val="clear" w:color="auto" w:fill="FDE9D9" w:themeFill="accent6" w:themeFillTint="33"/>
            <w:vAlign w:val="center"/>
          </w:tcPr>
          <w:p w14:paraId="51803285" w14:textId="77777777" w:rsidR="00F862AB" w:rsidRPr="002E6E36" w:rsidRDefault="00F862AB" w:rsidP="009D2762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sym w:font="Symbol" w:char="F0B7"/>
            </w:r>
          </w:p>
        </w:tc>
      </w:tr>
      <w:tr w:rsidR="00AC0990" w:rsidRPr="001765E2" w14:paraId="7A7431B8" w14:textId="77777777" w:rsidTr="00985D38">
        <w:trPr>
          <w:trHeight w:val="122"/>
        </w:trPr>
        <w:tc>
          <w:tcPr>
            <w:tcW w:w="24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E0104D" w14:textId="77777777" w:rsidR="00AC0990" w:rsidRPr="002E6E36" w:rsidRDefault="00AC0990" w:rsidP="009D2762">
            <w:pPr>
              <w:jc w:val="righ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202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79DE3ADA" w14:textId="77777777" w:rsidR="00AC0990" w:rsidRPr="00657CD1" w:rsidRDefault="003D0A16" w:rsidP="00080067">
            <w:pPr>
              <w:jc w:val="right"/>
              <w:rPr>
                <w:rFonts w:asciiTheme="minorHAnsi" w:hAnsiTheme="minorHAnsi"/>
                <w:b/>
                <w:color w:val="auto"/>
              </w:rPr>
            </w:pPr>
            <w:r w:rsidRPr="00080067">
              <w:rPr>
                <w:rFonts w:asciiTheme="minorHAnsi" w:hAnsiTheme="minorHAnsi"/>
                <w:b/>
                <w:color w:val="auto"/>
              </w:rPr>
              <w:t>Assessment As Learning</w:t>
            </w:r>
            <w:r w:rsidR="00657CD1" w:rsidRPr="00080067">
              <w:rPr>
                <w:rFonts w:asciiTheme="minorHAnsi" w:hAnsiTheme="minorHAnsi"/>
                <w:b/>
                <w:color w:val="auto"/>
              </w:rPr>
              <w:t>:</w:t>
            </w:r>
          </w:p>
        </w:tc>
        <w:tc>
          <w:tcPr>
            <w:tcW w:w="4586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5D84B814" w14:textId="77777777" w:rsidR="00AC0990" w:rsidRPr="002E6E36" w:rsidRDefault="00374C22" w:rsidP="009975A7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Cumulative </w:t>
            </w:r>
            <w:r w:rsidR="00AC0990">
              <w:rPr>
                <w:rFonts w:asciiTheme="minorHAnsi" w:hAnsiTheme="minorHAnsi"/>
                <w:color w:val="auto"/>
              </w:rPr>
              <w:t>Class Mark</w:t>
            </w:r>
            <w:r w:rsidR="009975A7">
              <w:rPr>
                <w:rFonts w:asciiTheme="minorHAnsi" w:hAnsiTheme="minorHAnsi"/>
                <w:b/>
                <w:color w:val="auto"/>
              </w:rPr>
              <w:t xml:space="preserve"> – 10</w:t>
            </w:r>
            <w:r w:rsidR="00AC0990">
              <w:rPr>
                <w:rFonts w:asciiTheme="minorHAnsi" w:hAnsiTheme="minorHAnsi"/>
                <w:b/>
                <w:color w:val="auto"/>
              </w:rPr>
              <w:t xml:space="preserve">% </w:t>
            </w:r>
            <w:r w:rsidR="00AC0990" w:rsidRPr="0030245A">
              <w:rPr>
                <w:rFonts w:asciiTheme="minorHAnsi" w:hAnsiTheme="minorHAnsi"/>
                <w:color w:val="auto"/>
              </w:rPr>
              <w:t>(</w:t>
            </w:r>
            <w:r w:rsidR="009975A7">
              <w:rPr>
                <w:rFonts w:asciiTheme="minorHAnsi" w:hAnsiTheme="minorHAnsi"/>
                <w:color w:val="auto"/>
              </w:rPr>
              <w:t xml:space="preserve">Up to </w:t>
            </w:r>
            <w:proofErr w:type="spellStart"/>
            <w:r w:rsidR="009975A7">
              <w:rPr>
                <w:rFonts w:asciiTheme="minorHAnsi" w:hAnsiTheme="minorHAnsi"/>
                <w:color w:val="auto"/>
              </w:rPr>
              <w:t>Sem</w:t>
            </w:r>
            <w:proofErr w:type="spellEnd"/>
            <w:r w:rsidR="009975A7">
              <w:rPr>
                <w:rFonts w:asciiTheme="minorHAnsi" w:hAnsiTheme="minorHAnsi"/>
                <w:color w:val="auto"/>
              </w:rPr>
              <w:t xml:space="preserve"> 1 </w:t>
            </w:r>
            <w:r>
              <w:rPr>
                <w:rFonts w:asciiTheme="minorHAnsi" w:hAnsiTheme="minorHAnsi"/>
                <w:color w:val="auto"/>
              </w:rPr>
              <w:t>Report)</w:t>
            </w:r>
          </w:p>
        </w:tc>
        <w:tc>
          <w:tcPr>
            <w:tcW w:w="4585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4796ACE9" w14:textId="77777777" w:rsidR="00AC0990" w:rsidRPr="002E6E36" w:rsidRDefault="00374C22" w:rsidP="009975A7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Cumulative </w:t>
            </w:r>
            <w:r w:rsidR="00607078">
              <w:rPr>
                <w:rFonts w:asciiTheme="minorHAnsi" w:hAnsiTheme="minorHAnsi"/>
                <w:color w:val="auto"/>
              </w:rPr>
              <w:t>Class Mark</w:t>
            </w:r>
            <w:r w:rsidR="00607078">
              <w:rPr>
                <w:rFonts w:asciiTheme="minorHAnsi" w:hAnsiTheme="minorHAnsi"/>
                <w:b/>
                <w:color w:val="auto"/>
              </w:rPr>
              <w:t xml:space="preserve"> – 1</w:t>
            </w:r>
            <w:r w:rsidR="009975A7">
              <w:rPr>
                <w:rFonts w:asciiTheme="minorHAnsi" w:hAnsiTheme="minorHAnsi"/>
                <w:b/>
                <w:color w:val="auto"/>
              </w:rPr>
              <w:t>0</w:t>
            </w:r>
            <w:r w:rsidR="00607078">
              <w:rPr>
                <w:rFonts w:asciiTheme="minorHAnsi" w:hAnsiTheme="minorHAnsi"/>
                <w:b/>
                <w:color w:val="auto"/>
              </w:rPr>
              <w:t xml:space="preserve">% </w:t>
            </w:r>
            <w:r w:rsidR="00607078" w:rsidRPr="0030245A">
              <w:rPr>
                <w:rFonts w:asciiTheme="minorHAnsi" w:hAnsiTheme="minorHAnsi"/>
                <w:color w:val="auto"/>
              </w:rPr>
              <w:t>(</w:t>
            </w:r>
            <w:r>
              <w:rPr>
                <w:rFonts w:asciiTheme="minorHAnsi" w:hAnsiTheme="minorHAnsi"/>
                <w:color w:val="auto"/>
              </w:rPr>
              <w:t xml:space="preserve">Up to </w:t>
            </w:r>
            <w:proofErr w:type="spellStart"/>
            <w:r w:rsidR="009975A7">
              <w:rPr>
                <w:rFonts w:asciiTheme="minorHAnsi" w:hAnsiTheme="minorHAnsi"/>
                <w:color w:val="auto"/>
              </w:rPr>
              <w:t>Sem</w:t>
            </w:r>
            <w:proofErr w:type="spellEnd"/>
            <w:r w:rsidR="009975A7">
              <w:rPr>
                <w:rFonts w:asciiTheme="minorHAnsi" w:hAnsiTheme="minorHAnsi"/>
                <w:color w:val="auto"/>
              </w:rPr>
              <w:t xml:space="preserve"> 2</w:t>
            </w:r>
            <w:r>
              <w:rPr>
                <w:rFonts w:asciiTheme="minorHAnsi" w:hAnsiTheme="minorHAnsi"/>
                <w:color w:val="auto"/>
              </w:rPr>
              <w:t xml:space="preserve"> Report)</w:t>
            </w:r>
          </w:p>
        </w:tc>
      </w:tr>
      <w:tr w:rsidR="00374C22" w:rsidRPr="001765E2" w14:paraId="37398B83" w14:textId="77777777" w:rsidTr="00985D38">
        <w:trPr>
          <w:trHeight w:val="122"/>
        </w:trPr>
        <w:tc>
          <w:tcPr>
            <w:tcW w:w="2416" w:type="dxa"/>
            <w:tcBorders>
              <w:top w:val="nil"/>
              <w:left w:val="nil"/>
            </w:tcBorders>
            <w:shd w:val="clear" w:color="auto" w:fill="auto"/>
          </w:tcPr>
          <w:p w14:paraId="56A46032" w14:textId="77777777" w:rsidR="00AC0990" w:rsidRPr="002E6E36" w:rsidRDefault="00AC0990" w:rsidP="009D2762">
            <w:pPr>
              <w:jc w:val="righ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202" w:type="dxa"/>
            <w:gridSpan w:val="2"/>
            <w:vMerge/>
            <w:shd w:val="clear" w:color="auto" w:fill="FABF8F" w:themeFill="accent6" w:themeFillTint="99"/>
          </w:tcPr>
          <w:p w14:paraId="7B0B3DD8" w14:textId="77777777" w:rsidR="00AC0990" w:rsidRPr="002E6E36" w:rsidRDefault="00AC0990" w:rsidP="009D276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4586" w:type="dxa"/>
            <w:gridSpan w:val="2"/>
            <w:vMerge/>
            <w:shd w:val="clear" w:color="auto" w:fill="FABF8F" w:themeFill="accent6" w:themeFillTint="99"/>
          </w:tcPr>
          <w:p w14:paraId="795085F2" w14:textId="77777777" w:rsidR="00AC0990" w:rsidRPr="002E6E36" w:rsidRDefault="00AC0990" w:rsidP="009D276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4585" w:type="dxa"/>
            <w:gridSpan w:val="2"/>
            <w:vMerge/>
            <w:shd w:val="clear" w:color="auto" w:fill="FABF8F" w:themeFill="accent6" w:themeFillTint="99"/>
          </w:tcPr>
          <w:p w14:paraId="212F8622" w14:textId="77777777" w:rsidR="00AC0990" w:rsidRPr="002E6E36" w:rsidRDefault="00AC0990" w:rsidP="009D276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F862AB" w:rsidRPr="001765E2" w14:paraId="75B1528C" w14:textId="77777777" w:rsidTr="00985D38">
        <w:trPr>
          <w:trHeight w:val="592"/>
        </w:trPr>
        <w:tc>
          <w:tcPr>
            <w:tcW w:w="6618" w:type="dxa"/>
            <w:gridSpan w:val="3"/>
            <w:shd w:val="clear" w:color="auto" w:fill="FDE9D9" w:themeFill="accent6" w:themeFillTint="33"/>
            <w:vAlign w:val="center"/>
          </w:tcPr>
          <w:p w14:paraId="35A9ED2B" w14:textId="77777777" w:rsidR="00F862AB" w:rsidRPr="001F3FD5" w:rsidRDefault="00F862AB" w:rsidP="003D0A16">
            <w:pPr>
              <w:rPr>
                <w:rFonts w:asciiTheme="minorHAnsi" w:hAnsiTheme="minorHAnsi"/>
                <w:color w:val="auto"/>
                <w:sz w:val="24"/>
              </w:rPr>
            </w:pPr>
            <w:r w:rsidRPr="001F3FD5">
              <w:rPr>
                <w:rFonts w:asciiTheme="minorHAnsi" w:hAnsiTheme="minorHAnsi"/>
                <w:color w:val="auto"/>
                <w:sz w:val="24"/>
              </w:rPr>
              <w:t xml:space="preserve">Term One -  </w:t>
            </w:r>
            <w:r w:rsidR="003D0A16">
              <w:rPr>
                <w:rFonts w:asciiTheme="minorHAnsi" w:hAnsiTheme="minorHAnsi"/>
                <w:b/>
                <w:color w:val="auto"/>
                <w:sz w:val="24"/>
              </w:rPr>
              <w:t xml:space="preserve"> Stand Up, Speak Out</w:t>
            </w:r>
          </w:p>
        </w:tc>
        <w:tc>
          <w:tcPr>
            <w:tcW w:w="2292" w:type="dxa"/>
            <w:shd w:val="clear" w:color="auto" w:fill="FDE9D9" w:themeFill="accent6" w:themeFillTint="33"/>
            <w:vAlign w:val="center"/>
          </w:tcPr>
          <w:p w14:paraId="52FC5686" w14:textId="77777777" w:rsidR="00F862AB" w:rsidRPr="002E6E36" w:rsidRDefault="0090050E" w:rsidP="009D276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20</w:t>
            </w:r>
            <w:r w:rsidR="00F862AB" w:rsidRPr="002E6E36">
              <w:rPr>
                <w:rFonts w:asciiTheme="minorHAnsi" w:hAnsiTheme="minorHAnsi"/>
                <w:b/>
                <w:color w:val="auto"/>
              </w:rPr>
              <w:t>%</w:t>
            </w:r>
          </w:p>
        </w:tc>
        <w:tc>
          <w:tcPr>
            <w:tcW w:w="2294" w:type="dxa"/>
            <w:shd w:val="clear" w:color="auto" w:fill="FDE9D9" w:themeFill="accent6" w:themeFillTint="33"/>
            <w:vAlign w:val="center"/>
          </w:tcPr>
          <w:p w14:paraId="35902C98" w14:textId="77777777" w:rsidR="00F862AB" w:rsidRPr="00EE56A5" w:rsidRDefault="00F862AB" w:rsidP="009D2762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292" w:type="dxa"/>
            <w:shd w:val="clear" w:color="auto" w:fill="FDE9D9" w:themeFill="accent6" w:themeFillTint="33"/>
            <w:vAlign w:val="center"/>
          </w:tcPr>
          <w:p w14:paraId="770B9BDB" w14:textId="77777777" w:rsidR="00F862AB" w:rsidRPr="002E6E36" w:rsidRDefault="00F862AB" w:rsidP="009D276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93" w:type="dxa"/>
            <w:shd w:val="clear" w:color="auto" w:fill="FDE9D9" w:themeFill="accent6" w:themeFillTint="33"/>
            <w:vAlign w:val="center"/>
          </w:tcPr>
          <w:p w14:paraId="13671C31" w14:textId="77777777" w:rsidR="00F862AB" w:rsidRPr="002E6E36" w:rsidRDefault="00F862AB" w:rsidP="009D276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F862AB" w:rsidRPr="001765E2" w14:paraId="036A414B" w14:textId="77777777" w:rsidTr="00985D38">
        <w:trPr>
          <w:trHeight w:val="592"/>
        </w:trPr>
        <w:tc>
          <w:tcPr>
            <w:tcW w:w="6618" w:type="dxa"/>
            <w:gridSpan w:val="3"/>
            <w:shd w:val="clear" w:color="auto" w:fill="FDE9D9" w:themeFill="accent6" w:themeFillTint="33"/>
            <w:vAlign w:val="center"/>
          </w:tcPr>
          <w:p w14:paraId="2EB8C164" w14:textId="77777777" w:rsidR="00F862AB" w:rsidRPr="001F3FD5" w:rsidRDefault="00F862AB" w:rsidP="003D0A16">
            <w:pPr>
              <w:rPr>
                <w:rFonts w:asciiTheme="minorHAnsi" w:hAnsiTheme="minorHAnsi"/>
                <w:color w:val="auto"/>
                <w:sz w:val="24"/>
              </w:rPr>
            </w:pPr>
            <w:r w:rsidRPr="001F3FD5">
              <w:rPr>
                <w:rFonts w:asciiTheme="minorHAnsi" w:hAnsiTheme="minorHAnsi"/>
                <w:color w:val="auto"/>
                <w:sz w:val="24"/>
              </w:rPr>
              <w:t xml:space="preserve">Term Two </w:t>
            </w:r>
            <w:r>
              <w:rPr>
                <w:rFonts w:asciiTheme="minorHAnsi" w:hAnsiTheme="minorHAnsi"/>
                <w:color w:val="auto"/>
                <w:sz w:val="24"/>
              </w:rPr>
              <w:t>–</w:t>
            </w:r>
            <w:r w:rsidRPr="001F3FD5">
              <w:rPr>
                <w:rFonts w:asciiTheme="minorHAnsi" w:hAnsiTheme="minorHAnsi"/>
                <w:color w:val="auto"/>
                <w:sz w:val="24"/>
              </w:rPr>
              <w:t xml:space="preserve"> </w:t>
            </w:r>
            <w:r w:rsidR="003D0A16">
              <w:rPr>
                <w:rFonts w:asciiTheme="minorHAnsi" w:hAnsiTheme="minorHAnsi"/>
                <w:b/>
                <w:color w:val="auto"/>
                <w:sz w:val="24"/>
              </w:rPr>
              <w:t xml:space="preserve"> Images of Australia</w:t>
            </w:r>
          </w:p>
        </w:tc>
        <w:tc>
          <w:tcPr>
            <w:tcW w:w="2292" w:type="dxa"/>
            <w:shd w:val="clear" w:color="auto" w:fill="FDE9D9" w:themeFill="accent6" w:themeFillTint="33"/>
            <w:vAlign w:val="center"/>
          </w:tcPr>
          <w:p w14:paraId="00DFEEFA" w14:textId="77777777" w:rsidR="00F862AB" w:rsidRPr="002E6E36" w:rsidRDefault="00F862AB" w:rsidP="009D276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94" w:type="dxa"/>
            <w:shd w:val="clear" w:color="auto" w:fill="FDE9D9" w:themeFill="accent6" w:themeFillTint="33"/>
            <w:vAlign w:val="center"/>
          </w:tcPr>
          <w:p w14:paraId="29DF9189" w14:textId="77777777" w:rsidR="00F862AB" w:rsidRPr="002E6E36" w:rsidRDefault="0090050E" w:rsidP="009D276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20</w:t>
            </w:r>
            <w:r w:rsidR="00F862AB" w:rsidRPr="002E6E36">
              <w:rPr>
                <w:rFonts w:asciiTheme="minorHAnsi" w:hAnsiTheme="minorHAnsi"/>
                <w:b/>
                <w:color w:val="auto"/>
              </w:rPr>
              <w:t>%</w:t>
            </w:r>
          </w:p>
        </w:tc>
        <w:tc>
          <w:tcPr>
            <w:tcW w:w="2292" w:type="dxa"/>
            <w:shd w:val="clear" w:color="auto" w:fill="FDE9D9" w:themeFill="accent6" w:themeFillTint="33"/>
            <w:vAlign w:val="center"/>
          </w:tcPr>
          <w:p w14:paraId="00DF0EC4" w14:textId="77777777" w:rsidR="00F862AB" w:rsidRPr="002E6E36" w:rsidRDefault="00F862AB" w:rsidP="009D276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93" w:type="dxa"/>
            <w:shd w:val="clear" w:color="auto" w:fill="FDE9D9" w:themeFill="accent6" w:themeFillTint="33"/>
            <w:vAlign w:val="center"/>
          </w:tcPr>
          <w:p w14:paraId="08461397" w14:textId="77777777" w:rsidR="00F862AB" w:rsidRPr="002E6E36" w:rsidRDefault="00F862AB" w:rsidP="009D276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F862AB" w:rsidRPr="001765E2" w14:paraId="02D3AE0B" w14:textId="77777777" w:rsidTr="00985D38">
        <w:trPr>
          <w:trHeight w:val="592"/>
        </w:trPr>
        <w:tc>
          <w:tcPr>
            <w:tcW w:w="6618" w:type="dxa"/>
            <w:gridSpan w:val="3"/>
            <w:shd w:val="clear" w:color="auto" w:fill="FDE9D9" w:themeFill="accent6" w:themeFillTint="33"/>
            <w:vAlign w:val="center"/>
          </w:tcPr>
          <w:p w14:paraId="1E578EC6" w14:textId="77777777" w:rsidR="00F862AB" w:rsidRPr="001F3FD5" w:rsidRDefault="00F862AB" w:rsidP="003D0A16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color w:val="auto"/>
                <w:sz w:val="24"/>
              </w:rPr>
            </w:pPr>
            <w:r w:rsidRPr="001F3FD5">
              <w:rPr>
                <w:rFonts w:asciiTheme="minorHAnsi" w:hAnsiTheme="minorHAnsi"/>
                <w:color w:val="auto"/>
                <w:sz w:val="24"/>
              </w:rPr>
              <w:t xml:space="preserve">Term Three </w:t>
            </w:r>
            <w:r>
              <w:rPr>
                <w:rFonts w:asciiTheme="minorHAnsi" w:hAnsiTheme="minorHAnsi"/>
                <w:color w:val="auto"/>
                <w:sz w:val="24"/>
              </w:rPr>
              <w:t>–</w:t>
            </w:r>
            <w:r w:rsidRPr="001F3FD5">
              <w:rPr>
                <w:rFonts w:asciiTheme="minorHAnsi" w:hAnsiTheme="minorHAnsi"/>
                <w:color w:val="auto"/>
                <w:sz w:val="24"/>
              </w:rPr>
              <w:t xml:space="preserve"> </w:t>
            </w:r>
            <w:r w:rsidR="003D0A16">
              <w:rPr>
                <w:rFonts w:asciiTheme="minorHAnsi" w:hAnsiTheme="minorHAnsi"/>
                <w:b/>
                <w:color w:val="auto"/>
                <w:sz w:val="24"/>
              </w:rPr>
              <w:t xml:space="preserve"> Other Places, Other Times</w:t>
            </w:r>
          </w:p>
        </w:tc>
        <w:tc>
          <w:tcPr>
            <w:tcW w:w="2292" w:type="dxa"/>
            <w:shd w:val="clear" w:color="auto" w:fill="FDE9D9" w:themeFill="accent6" w:themeFillTint="33"/>
            <w:vAlign w:val="center"/>
          </w:tcPr>
          <w:p w14:paraId="200D0212" w14:textId="77777777" w:rsidR="00F862AB" w:rsidRPr="002E6E36" w:rsidRDefault="00F862AB" w:rsidP="009D276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94" w:type="dxa"/>
            <w:shd w:val="clear" w:color="auto" w:fill="FDE9D9" w:themeFill="accent6" w:themeFillTint="33"/>
            <w:vAlign w:val="center"/>
          </w:tcPr>
          <w:p w14:paraId="2E153299" w14:textId="77777777" w:rsidR="00F862AB" w:rsidRPr="002E6E36" w:rsidRDefault="00F862AB" w:rsidP="009D276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92" w:type="dxa"/>
            <w:shd w:val="clear" w:color="auto" w:fill="FDE9D9" w:themeFill="accent6" w:themeFillTint="33"/>
            <w:vAlign w:val="center"/>
          </w:tcPr>
          <w:p w14:paraId="7E42EB0C" w14:textId="77777777" w:rsidR="00F862AB" w:rsidRPr="002E6E36" w:rsidRDefault="0090050E" w:rsidP="0090050E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20</w:t>
            </w:r>
            <w:r w:rsidR="00F862AB" w:rsidRPr="002E6E36">
              <w:rPr>
                <w:rFonts w:asciiTheme="minorHAnsi" w:hAnsiTheme="minorHAnsi"/>
                <w:b/>
                <w:color w:val="auto"/>
              </w:rPr>
              <w:t>%</w:t>
            </w:r>
          </w:p>
        </w:tc>
        <w:tc>
          <w:tcPr>
            <w:tcW w:w="2293" w:type="dxa"/>
            <w:shd w:val="clear" w:color="auto" w:fill="FDE9D9" w:themeFill="accent6" w:themeFillTint="33"/>
            <w:vAlign w:val="center"/>
          </w:tcPr>
          <w:p w14:paraId="684038E6" w14:textId="77777777" w:rsidR="00F862AB" w:rsidRPr="002E6E36" w:rsidRDefault="00F862AB" w:rsidP="009D276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F862AB" w:rsidRPr="001765E2" w14:paraId="2D245AF0" w14:textId="77777777" w:rsidTr="00985D38">
        <w:trPr>
          <w:trHeight w:val="592"/>
        </w:trPr>
        <w:tc>
          <w:tcPr>
            <w:tcW w:w="6618" w:type="dxa"/>
            <w:gridSpan w:val="3"/>
            <w:shd w:val="clear" w:color="auto" w:fill="FDE9D9" w:themeFill="accent6" w:themeFillTint="33"/>
            <w:vAlign w:val="center"/>
          </w:tcPr>
          <w:p w14:paraId="0DC89159" w14:textId="77777777" w:rsidR="00F862AB" w:rsidRPr="001F3FD5" w:rsidRDefault="00F862AB" w:rsidP="0090050E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color w:val="auto"/>
                <w:sz w:val="24"/>
              </w:rPr>
            </w:pPr>
            <w:r w:rsidRPr="001F3FD5">
              <w:rPr>
                <w:rFonts w:asciiTheme="minorHAnsi" w:hAnsiTheme="minorHAnsi"/>
                <w:color w:val="auto"/>
                <w:sz w:val="24"/>
              </w:rPr>
              <w:t xml:space="preserve">Term Four – </w:t>
            </w:r>
            <w:r w:rsidR="0090050E">
              <w:rPr>
                <w:rFonts w:asciiTheme="minorHAnsi" w:hAnsiTheme="minorHAnsi"/>
                <w:b/>
                <w:color w:val="auto"/>
                <w:sz w:val="24"/>
              </w:rPr>
              <w:t>Real People, Real Stories</w:t>
            </w:r>
            <w:r w:rsidRPr="001F3FD5">
              <w:rPr>
                <w:rFonts w:asciiTheme="minorHAnsi" w:hAnsiTheme="minorHAnsi"/>
                <w:color w:val="auto"/>
                <w:sz w:val="24"/>
              </w:rPr>
              <w:t xml:space="preserve"> </w:t>
            </w:r>
          </w:p>
        </w:tc>
        <w:tc>
          <w:tcPr>
            <w:tcW w:w="2292" w:type="dxa"/>
            <w:shd w:val="clear" w:color="auto" w:fill="FDE9D9" w:themeFill="accent6" w:themeFillTint="33"/>
            <w:vAlign w:val="center"/>
          </w:tcPr>
          <w:p w14:paraId="627CC365" w14:textId="77777777" w:rsidR="00F862AB" w:rsidRPr="002E6E36" w:rsidRDefault="00F862AB" w:rsidP="009D276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94" w:type="dxa"/>
            <w:shd w:val="clear" w:color="auto" w:fill="FDE9D9" w:themeFill="accent6" w:themeFillTint="33"/>
            <w:vAlign w:val="center"/>
          </w:tcPr>
          <w:p w14:paraId="6760F625" w14:textId="77777777" w:rsidR="00F862AB" w:rsidRPr="002E6E36" w:rsidRDefault="00F862AB" w:rsidP="009D276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92" w:type="dxa"/>
            <w:shd w:val="clear" w:color="auto" w:fill="FDE9D9" w:themeFill="accent6" w:themeFillTint="33"/>
            <w:vAlign w:val="center"/>
          </w:tcPr>
          <w:p w14:paraId="0DCFDE55" w14:textId="77777777" w:rsidR="00F862AB" w:rsidRPr="002E6E36" w:rsidRDefault="00F862AB" w:rsidP="009D276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93" w:type="dxa"/>
            <w:shd w:val="clear" w:color="auto" w:fill="FDE9D9" w:themeFill="accent6" w:themeFillTint="33"/>
            <w:vAlign w:val="center"/>
          </w:tcPr>
          <w:p w14:paraId="7A912423" w14:textId="77777777" w:rsidR="00F862AB" w:rsidRPr="002E6E36" w:rsidRDefault="0090050E" w:rsidP="009D276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20</w:t>
            </w:r>
            <w:r w:rsidR="00F862AB" w:rsidRPr="002E6E36">
              <w:rPr>
                <w:rFonts w:asciiTheme="minorHAnsi" w:hAnsiTheme="minorHAnsi"/>
                <w:b/>
                <w:color w:val="auto"/>
              </w:rPr>
              <w:t>%</w:t>
            </w:r>
          </w:p>
        </w:tc>
      </w:tr>
      <w:tr w:rsidR="00F862AB" w:rsidRPr="001765E2" w14:paraId="202CCC29" w14:textId="77777777" w:rsidTr="00985D38">
        <w:trPr>
          <w:trHeight w:val="592"/>
        </w:trPr>
        <w:tc>
          <w:tcPr>
            <w:tcW w:w="6618" w:type="dxa"/>
            <w:gridSpan w:val="3"/>
            <w:shd w:val="clear" w:color="auto" w:fill="FABF8F" w:themeFill="accent6" w:themeFillTint="99"/>
            <w:vAlign w:val="center"/>
          </w:tcPr>
          <w:p w14:paraId="66C1655A" w14:textId="77777777" w:rsidR="00F862AB" w:rsidRPr="001F3FD5" w:rsidRDefault="00F862AB" w:rsidP="009D2762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4"/>
              </w:rPr>
            </w:pPr>
            <w:r w:rsidRPr="00EE56A5">
              <w:rPr>
                <w:rFonts w:asciiTheme="minorHAnsi" w:hAnsiTheme="minorHAnsi"/>
                <w:b/>
                <w:color w:val="auto"/>
              </w:rPr>
              <w:t>Outcomes Assessed</w:t>
            </w:r>
          </w:p>
        </w:tc>
        <w:tc>
          <w:tcPr>
            <w:tcW w:w="2292" w:type="dxa"/>
            <w:shd w:val="clear" w:color="auto" w:fill="FABF8F" w:themeFill="accent6" w:themeFillTint="99"/>
            <w:vAlign w:val="center"/>
          </w:tcPr>
          <w:p w14:paraId="245A286E" w14:textId="77777777" w:rsidR="00657CD1" w:rsidRPr="00EE56A5" w:rsidRDefault="00657CD1" w:rsidP="00657CD1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="Calibri" w:eastAsiaTheme="minorHAnsi" w:hAnsi="Calibri" w:cs="Calibri"/>
                <w:bCs/>
                <w:color w:val="auto"/>
              </w:rPr>
            </w:pPr>
            <w:r w:rsidRPr="00EE56A5">
              <w:rPr>
                <w:rFonts w:ascii="Calibri" w:eastAsiaTheme="minorHAnsi" w:hAnsi="Calibri" w:cs="Calibri"/>
                <w:bCs/>
                <w:color w:val="auto"/>
              </w:rPr>
              <w:t>EN4-2A</w:t>
            </w:r>
          </w:p>
          <w:p w14:paraId="31CDCBAB" w14:textId="77777777" w:rsidR="00657CD1" w:rsidRPr="00EE56A5" w:rsidRDefault="00657CD1" w:rsidP="00657CD1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="Calibri" w:eastAsiaTheme="minorHAnsi" w:hAnsi="Calibri" w:cs="Calibri"/>
                <w:bCs/>
                <w:color w:val="auto"/>
              </w:rPr>
            </w:pPr>
            <w:r w:rsidRPr="00EE56A5">
              <w:rPr>
                <w:rFonts w:ascii="Calibri" w:eastAsiaTheme="minorHAnsi" w:hAnsi="Calibri" w:cs="Calibri"/>
                <w:bCs/>
                <w:color w:val="auto"/>
              </w:rPr>
              <w:t>EN4-3B</w:t>
            </w:r>
          </w:p>
          <w:p w14:paraId="3F0B3271" w14:textId="77777777" w:rsidR="00657CD1" w:rsidRPr="00EE56A5" w:rsidRDefault="00657CD1" w:rsidP="00657CD1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="Calibri" w:eastAsiaTheme="minorHAnsi" w:hAnsi="Calibri" w:cs="Calibri"/>
                <w:bCs/>
                <w:color w:val="auto"/>
              </w:rPr>
            </w:pPr>
            <w:r w:rsidRPr="00EE56A5">
              <w:rPr>
                <w:rFonts w:ascii="Calibri" w:eastAsiaTheme="minorHAnsi" w:hAnsi="Calibri" w:cs="Calibri"/>
                <w:bCs/>
                <w:color w:val="auto"/>
              </w:rPr>
              <w:t>EN4-5C</w:t>
            </w:r>
          </w:p>
          <w:p w14:paraId="2B9AF24B" w14:textId="77777777" w:rsidR="00F862AB" w:rsidRPr="002E6E36" w:rsidRDefault="00657CD1" w:rsidP="00657CD1">
            <w:pPr>
              <w:jc w:val="center"/>
              <w:rPr>
                <w:rFonts w:asciiTheme="minorHAnsi" w:hAnsiTheme="minorHAnsi"/>
                <w:b/>
              </w:rPr>
            </w:pPr>
            <w:r w:rsidRPr="00EE56A5">
              <w:rPr>
                <w:rFonts w:ascii="Calibri" w:eastAsiaTheme="minorHAnsi" w:hAnsi="Calibri" w:cs="Calibri"/>
                <w:bCs/>
                <w:color w:val="auto"/>
              </w:rPr>
              <w:t>EN4-7D</w:t>
            </w:r>
          </w:p>
        </w:tc>
        <w:tc>
          <w:tcPr>
            <w:tcW w:w="2294" w:type="dxa"/>
            <w:shd w:val="clear" w:color="auto" w:fill="FABF8F" w:themeFill="accent6" w:themeFillTint="99"/>
            <w:vAlign w:val="center"/>
          </w:tcPr>
          <w:p w14:paraId="724DE788" w14:textId="77777777" w:rsidR="00657CD1" w:rsidRPr="00EE56A5" w:rsidRDefault="00657CD1" w:rsidP="00657CD1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="Calibri" w:eastAsiaTheme="minorHAnsi" w:hAnsi="Calibri" w:cs="Calibri"/>
                <w:bCs/>
                <w:color w:val="auto"/>
              </w:rPr>
            </w:pPr>
            <w:r w:rsidRPr="00EE56A5">
              <w:rPr>
                <w:rFonts w:ascii="Calibri" w:eastAsiaTheme="minorHAnsi" w:hAnsi="Calibri" w:cs="Calibri"/>
                <w:bCs/>
                <w:color w:val="auto"/>
              </w:rPr>
              <w:t>EN4-1A</w:t>
            </w:r>
          </w:p>
          <w:p w14:paraId="31B846C4" w14:textId="77777777" w:rsidR="00657CD1" w:rsidRDefault="00657CD1" w:rsidP="00657CD1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="Calibri" w:eastAsiaTheme="minorHAnsi" w:hAnsi="Calibri" w:cs="Calibri"/>
                <w:bCs/>
                <w:color w:val="auto"/>
              </w:rPr>
            </w:pPr>
            <w:r w:rsidRPr="00EE56A5">
              <w:rPr>
                <w:rFonts w:ascii="Calibri" w:eastAsiaTheme="minorHAnsi" w:hAnsi="Calibri" w:cs="Calibri"/>
                <w:bCs/>
                <w:color w:val="auto"/>
              </w:rPr>
              <w:t>EN4-5C</w:t>
            </w:r>
          </w:p>
          <w:p w14:paraId="057F9883" w14:textId="77777777" w:rsidR="00657CD1" w:rsidRPr="00EE56A5" w:rsidRDefault="00657CD1" w:rsidP="00657CD1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="Calibri" w:eastAsiaTheme="minorHAnsi" w:hAnsi="Calibri" w:cs="Calibri"/>
                <w:bCs/>
                <w:color w:val="auto"/>
              </w:rPr>
            </w:pPr>
            <w:r w:rsidRPr="00EE56A5">
              <w:rPr>
                <w:rFonts w:ascii="Calibri" w:eastAsiaTheme="minorHAnsi" w:hAnsi="Calibri" w:cs="Calibri"/>
                <w:bCs/>
                <w:color w:val="auto"/>
              </w:rPr>
              <w:t>EN4-6C</w:t>
            </w:r>
          </w:p>
          <w:p w14:paraId="0B0A7BC3" w14:textId="77777777" w:rsidR="00F862AB" w:rsidRPr="002E6E36" w:rsidRDefault="00657CD1" w:rsidP="00657CD1">
            <w:pPr>
              <w:jc w:val="center"/>
              <w:rPr>
                <w:rFonts w:asciiTheme="minorHAnsi" w:hAnsiTheme="minorHAnsi"/>
                <w:b/>
              </w:rPr>
            </w:pPr>
            <w:r w:rsidRPr="00EE56A5">
              <w:rPr>
                <w:rFonts w:ascii="Calibri" w:eastAsiaTheme="minorHAnsi" w:hAnsi="Calibri" w:cs="Calibri"/>
                <w:bCs/>
                <w:color w:val="auto"/>
              </w:rPr>
              <w:t>EN4-8D</w:t>
            </w:r>
          </w:p>
        </w:tc>
        <w:tc>
          <w:tcPr>
            <w:tcW w:w="2292" w:type="dxa"/>
            <w:shd w:val="clear" w:color="auto" w:fill="FABF8F" w:themeFill="accent6" w:themeFillTint="99"/>
            <w:vAlign w:val="center"/>
          </w:tcPr>
          <w:p w14:paraId="2C3A94B9" w14:textId="77777777" w:rsidR="00657CD1" w:rsidRPr="00EE56A5" w:rsidRDefault="00657CD1" w:rsidP="00657CD1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="Calibri" w:eastAsiaTheme="minorHAnsi" w:hAnsi="Calibri" w:cs="Calibri"/>
                <w:bCs/>
                <w:color w:val="auto"/>
              </w:rPr>
            </w:pPr>
            <w:r w:rsidRPr="00EE56A5">
              <w:rPr>
                <w:rFonts w:ascii="Calibri" w:eastAsiaTheme="minorHAnsi" w:hAnsi="Calibri" w:cs="Calibri"/>
                <w:bCs/>
                <w:color w:val="auto"/>
              </w:rPr>
              <w:t>EN4-4B</w:t>
            </w:r>
          </w:p>
          <w:p w14:paraId="5E684F7A" w14:textId="77777777" w:rsidR="00657CD1" w:rsidRPr="00EE56A5" w:rsidRDefault="00657CD1" w:rsidP="00657CD1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="Calibri" w:eastAsiaTheme="minorHAnsi" w:hAnsi="Calibri" w:cs="Calibri"/>
                <w:bCs/>
                <w:color w:val="auto"/>
              </w:rPr>
            </w:pPr>
            <w:r w:rsidRPr="00EE56A5">
              <w:rPr>
                <w:rFonts w:ascii="Calibri" w:eastAsiaTheme="minorHAnsi" w:hAnsi="Calibri" w:cs="Calibri"/>
                <w:bCs/>
                <w:color w:val="auto"/>
              </w:rPr>
              <w:t>EN4-7D</w:t>
            </w:r>
          </w:p>
          <w:p w14:paraId="62BDE617" w14:textId="77777777" w:rsidR="00F862AB" w:rsidRDefault="00657CD1" w:rsidP="00657CD1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="Calibri" w:eastAsiaTheme="minorHAnsi" w:hAnsi="Calibri" w:cs="Calibri"/>
                <w:bCs/>
                <w:color w:val="auto"/>
              </w:rPr>
            </w:pPr>
            <w:r w:rsidRPr="00EE56A5">
              <w:rPr>
                <w:rFonts w:ascii="Calibri" w:eastAsiaTheme="minorHAnsi" w:hAnsi="Calibri" w:cs="Calibri"/>
                <w:bCs/>
                <w:color w:val="auto"/>
              </w:rPr>
              <w:t>EN4-8D</w:t>
            </w:r>
          </w:p>
          <w:p w14:paraId="2A30FA57" w14:textId="77777777" w:rsidR="0090050E" w:rsidRPr="00F17A3A" w:rsidRDefault="0090050E" w:rsidP="00657CD1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="Calibri" w:eastAsiaTheme="minorHAnsi" w:hAnsi="Calibri" w:cs="Calibri"/>
                <w:bCs/>
                <w:color w:val="auto"/>
              </w:rPr>
            </w:pPr>
            <w:r w:rsidRPr="00EE56A5">
              <w:rPr>
                <w:rFonts w:ascii="Calibri" w:eastAsiaTheme="minorHAnsi" w:hAnsi="Calibri" w:cs="Calibri"/>
                <w:bCs/>
                <w:color w:val="auto"/>
              </w:rPr>
              <w:t>EN4-9E</w:t>
            </w:r>
          </w:p>
        </w:tc>
        <w:tc>
          <w:tcPr>
            <w:tcW w:w="2293" w:type="dxa"/>
            <w:shd w:val="clear" w:color="auto" w:fill="FABF8F" w:themeFill="accent6" w:themeFillTint="99"/>
            <w:vAlign w:val="center"/>
          </w:tcPr>
          <w:p w14:paraId="3400AA5B" w14:textId="77777777" w:rsidR="00F862AB" w:rsidRDefault="00F862AB" w:rsidP="009D2762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="Calibri" w:eastAsiaTheme="minorHAnsi" w:hAnsi="Calibri" w:cs="Calibri"/>
                <w:bCs/>
                <w:color w:val="auto"/>
              </w:rPr>
            </w:pPr>
            <w:r w:rsidRPr="00EE56A5">
              <w:rPr>
                <w:rFonts w:ascii="Calibri" w:eastAsiaTheme="minorHAnsi" w:hAnsi="Calibri" w:cs="Calibri"/>
                <w:bCs/>
                <w:color w:val="auto"/>
              </w:rPr>
              <w:t>EN4-1A</w:t>
            </w:r>
          </w:p>
          <w:p w14:paraId="18943B3B" w14:textId="77777777" w:rsidR="0090050E" w:rsidRPr="00EE56A5" w:rsidRDefault="0090050E" w:rsidP="0090050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="Calibri" w:eastAsiaTheme="minorHAnsi" w:hAnsi="Calibri" w:cs="Calibri"/>
                <w:bCs/>
                <w:color w:val="auto"/>
              </w:rPr>
            </w:pPr>
            <w:r w:rsidRPr="00EE56A5">
              <w:rPr>
                <w:rFonts w:ascii="Calibri" w:eastAsiaTheme="minorHAnsi" w:hAnsi="Calibri" w:cs="Calibri"/>
                <w:bCs/>
                <w:color w:val="auto"/>
              </w:rPr>
              <w:t>EN4-2A</w:t>
            </w:r>
          </w:p>
          <w:p w14:paraId="09B0F591" w14:textId="77777777" w:rsidR="00F862AB" w:rsidRPr="00EE56A5" w:rsidRDefault="00F862AB" w:rsidP="009D2762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="Calibri" w:eastAsiaTheme="minorHAnsi" w:hAnsi="Calibri" w:cs="Calibri"/>
                <w:bCs/>
                <w:color w:val="auto"/>
              </w:rPr>
            </w:pPr>
            <w:r w:rsidRPr="00EE56A5">
              <w:rPr>
                <w:rFonts w:ascii="Calibri" w:eastAsiaTheme="minorHAnsi" w:hAnsi="Calibri" w:cs="Calibri"/>
                <w:bCs/>
                <w:color w:val="auto"/>
              </w:rPr>
              <w:t>EN4-3B</w:t>
            </w:r>
          </w:p>
          <w:p w14:paraId="64C978D1" w14:textId="77777777" w:rsidR="00F862AB" w:rsidRPr="0090050E" w:rsidRDefault="00F862AB" w:rsidP="0090050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="Calibri" w:eastAsiaTheme="minorHAnsi" w:hAnsi="Calibri" w:cs="Calibri"/>
                <w:bCs/>
                <w:color w:val="auto"/>
              </w:rPr>
            </w:pPr>
            <w:r w:rsidRPr="00EE56A5">
              <w:rPr>
                <w:rFonts w:ascii="Calibri" w:eastAsiaTheme="minorHAnsi" w:hAnsi="Calibri" w:cs="Calibri"/>
                <w:bCs/>
                <w:color w:val="auto"/>
              </w:rPr>
              <w:t>EN4-4B</w:t>
            </w:r>
          </w:p>
        </w:tc>
      </w:tr>
    </w:tbl>
    <w:p w14:paraId="71A0F963" w14:textId="77777777" w:rsidR="00985D38" w:rsidRPr="001B6EC0" w:rsidRDefault="00985D38" w:rsidP="001A547F">
      <w:pPr>
        <w:ind w:firstLine="720"/>
      </w:pPr>
      <w:bookmarkStart w:id="0" w:name="_GoBack"/>
      <w:bookmarkEnd w:id="0"/>
    </w:p>
    <w:tbl>
      <w:tblPr>
        <w:tblStyle w:val="TableGrid"/>
        <w:tblW w:w="15762" w:type="dxa"/>
        <w:tblInd w:w="1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5762"/>
      </w:tblGrid>
      <w:tr w:rsidR="001B6EC0" w:rsidRPr="00E264C6" w14:paraId="09E1E395" w14:textId="77777777" w:rsidTr="001B6EC0">
        <w:trPr>
          <w:trHeight w:val="274"/>
        </w:trPr>
        <w:tc>
          <w:tcPr>
            <w:tcW w:w="15762" w:type="dxa"/>
            <w:shd w:val="clear" w:color="auto" w:fill="FDE9D9" w:themeFill="accent6" w:themeFillTint="33"/>
            <w:vAlign w:val="center"/>
          </w:tcPr>
          <w:p w14:paraId="558FD4C1" w14:textId="77777777" w:rsidR="001B6EC0" w:rsidRPr="00466541" w:rsidRDefault="001B6EC0" w:rsidP="003D0896">
            <w:pPr>
              <w:widowControl/>
              <w:rPr>
                <w:rFonts w:asciiTheme="minorHAnsi" w:eastAsiaTheme="minorHAnsi" w:hAnsiTheme="minorHAnsi" w:cs="ArialMT"/>
                <w:color w:val="505150"/>
                <w:sz w:val="18"/>
                <w:szCs w:val="18"/>
              </w:rPr>
            </w:pPr>
            <w:r w:rsidRPr="00B64D9A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8"/>
              </w:rPr>
              <w:t>EN4-1A</w:t>
            </w:r>
            <w:r w:rsidRPr="00466541">
              <w:rPr>
                <w:rFonts w:asciiTheme="minorHAnsi" w:eastAsiaTheme="minorHAnsi" w:hAnsiTheme="minorHAnsi" w:cs="ArialMT"/>
                <w:color w:val="000000"/>
                <w:sz w:val="18"/>
                <w:szCs w:val="18"/>
              </w:rPr>
              <w:t xml:space="preserve"> A student responds to and composes texts for understanding, interpretation, critical analysis, imaginative expression and pleasure </w:t>
            </w:r>
          </w:p>
        </w:tc>
      </w:tr>
      <w:tr w:rsidR="001B6EC0" w:rsidRPr="00E264C6" w14:paraId="0D52B810" w14:textId="77777777" w:rsidTr="001B6EC0">
        <w:trPr>
          <w:trHeight w:val="274"/>
        </w:trPr>
        <w:tc>
          <w:tcPr>
            <w:tcW w:w="15762" w:type="dxa"/>
            <w:shd w:val="clear" w:color="auto" w:fill="FDE9D9" w:themeFill="accent6" w:themeFillTint="33"/>
            <w:vAlign w:val="center"/>
          </w:tcPr>
          <w:p w14:paraId="39E47B15" w14:textId="77777777" w:rsidR="001B6EC0" w:rsidRPr="00466541" w:rsidRDefault="001B6EC0" w:rsidP="003D0896">
            <w:pPr>
              <w:widowControl/>
              <w:rPr>
                <w:rFonts w:asciiTheme="minorHAnsi" w:eastAsiaTheme="minorHAnsi" w:hAnsiTheme="minorHAnsi" w:cs="ArialMT"/>
                <w:color w:val="505150"/>
                <w:sz w:val="18"/>
                <w:szCs w:val="18"/>
              </w:rPr>
            </w:pPr>
            <w:r w:rsidRPr="00B64D9A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8"/>
              </w:rPr>
              <w:t>EN4-2A</w:t>
            </w:r>
            <w:r w:rsidRPr="00466541">
              <w:rPr>
                <w:rFonts w:asciiTheme="minorHAnsi" w:eastAsiaTheme="minorHAnsi" w:hAnsiTheme="minorHAnsi" w:cs="ArialMT"/>
                <w:color w:val="000000"/>
                <w:sz w:val="18"/>
                <w:szCs w:val="18"/>
              </w:rPr>
              <w:t xml:space="preserve"> A student effectively uses a widening range of processes, skills, strategies and knowledge for responding to and composing texts in different media and technologies </w:t>
            </w:r>
          </w:p>
        </w:tc>
      </w:tr>
      <w:tr w:rsidR="001B6EC0" w:rsidRPr="00E264C6" w14:paraId="7D4B1318" w14:textId="77777777" w:rsidTr="001B6EC0">
        <w:trPr>
          <w:trHeight w:val="274"/>
        </w:trPr>
        <w:tc>
          <w:tcPr>
            <w:tcW w:w="15762" w:type="dxa"/>
            <w:shd w:val="clear" w:color="auto" w:fill="FDE9D9" w:themeFill="accent6" w:themeFillTint="33"/>
            <w:vAlign w:val="center"/>
          </w:tcPr>
          <w:p w14:paraId="396BF2B6" w14:textId="77777777" w:rsidR="001B6EC0" w:rsidRPr="00466541" w:rsidRDefault="001B6EC0" w:rsidP="003D0896">
            <w:pPr>
              <w:widowControl/>
              <w:rPr>
                <w:rFonts w:asciiTheme="minorHAnsi" w:eastAsiaTheme="minorHAnsi" w:hAnsiTheme="minorHAnsi" w:cs="ArialMT"/>
                <w:color w:val="505150"/>
                <w:sz w:val="18"/>
                <w:szCs w:val="18"/>
              </w:rPr>
            </w:pPr>
            <w:r w:rsidRPr="00B64D9A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8"/>
              </w:rPr>
              <w:t>EN4-3B</w:t>
            </w:r>
            <w:r w:rsidRPr="00466541">
              <w:rPr>
                <w:rFonts w:asciiTheme="minorHAnsi" w:eastAsiaTheme="minorHAnsi" w:hAnsiTheme="minorHAnsi" w:cs="ArialMT"/>
                <w:color w:val="000000"/>
                <w:sz w:val="18"/>
                <w:szCs w:val="18"/>
              </w:rPr>
              <w:t xml:space="preserve"> A student uses and describes language forms, features and structures of texts appropriate to a range of purposes, audiences and contexts </w:t>
            </w:r>
          </w:p>
        </w:tc>
      </w:tr>
      <w:tr w:rsidR="001B6EC0" w:rsidRPr="00E264C6" w14:paraId="6072B5E5" w14:textId="77777777" w:rsidTr="001B6EC0">
        <w:trPr>
          <w:trHeight w:val="274"/>
        </w:trPr>
        <w:tc>
          <w:tcPr>
            <w:tcW w:w="15762" w:type="dxa"/>
            <w:shd w:val="clear" w:color="auto" w:fill="FDE9D9" w:themeFill="accent6" w:themeFillTint="33"/>
            <w:vAlign w:val="center"/>
          </w:tcPr>
          <w:p w14:paraId="44287DE6" w14:textId="77777777" w:rsidR="001B6EC0" w:rsidRPr="00466541" w:rsidRDefault="001B6EC0" w:rsidP="003D0896">
            <w:pPr>
              <w:widowControl/>
              <w:rPr>
                <w:rFonts w:asciiTheme="minorHAnsi" w:eastAsiaTheme="minorHAnsi" w:hAnsiTheme="minorHAnsi" w:cs="ArialMT"/>
                <w:color w:val="505150"/>
                <w:sz w:val="18"/>
                <w:szCs w:val="18"/>
              </w:rPr>
            </w:pPr>
            <w:r w:rsidRPr="00B64D9A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8"/>
              </w:rPr>
              <w:t>EN4-4B</w:t>
            </w:r>
            <w:r w:rsidRPr="00466541">
              <w:rPr>
                <w:rFonts w:asciiTheme="minorHAnsi" w:eastAsiaTheme="minorHAnsi" w:hAnsiTheme="minorHAnsi" w:cs="ArialMT"/>
                <w:color w:val="000000"/>
                <w:sz w:val="18"/>
                <w:szCs w:val="18"/>
              </w:rPr>
              <w:t xml:space="preserve"> A student makes effective language choices to creatively shape meaning with accuracy, clarity and coherence </w:t>
            </w:r>
          </w:p>
        </w:tc>
      </w:tr>
      <w:tr w:rsidR="001B6EC0" w:rsidRPr="00E264C6" w14:paraId="755FA5BB" w14:textId="77777777" w:rsidTr="001B6EC0">
        <w:trPr>
          <w:trHeight w:val="274"/>
        </w:trPr>
        <w:tc>
          <w:tcPr>
            <w:tcW w:w="15762" w:type="dxa"/>
            <w:shd w:val="clear" w:color="auto" w:fill="FDE9D9" w:themeFill="accent6" w:themeFillTint="33"/>
            <w:vAlign w:val="center"/>
          </w:tcPr>
          <w:p w14:paraId="2BB90E20" w14:textId="77777777" w:rsidR="001B6EC0" w:rsidRPr="00466541" w:rsidRDefault="001B6EC0" w:rsidP="003D0896">
            <w:pPr>
              <w:widowControl/>
              <w:rPr>
                <w:rFonts w:asciiTheme="minorHAnsi" w:eastAsiaTheme="minorHAnsi" w:hAnsiTheme="minorHAnsi" w:cs="ArialMT"/>
                <w:color w:val="505150"/>
                <w:sz w:val="18"/>
                <w:szCs w:val="18"/>
              </w:rPr>
            </w:pPr>
            <w:r w:rsidRPr="00B64D9A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8"/>
              </w:rPr>
              <w:t>EN4-5C</w:t>
            </w:r>
            <w:r w:rsidRPr="00466541">
              <w:rPr>
                <w:rFonts w:asciiTheme="minorHAnsi" w:eastAsiaTheme="minorHAnsi" w:hAnsiTheme="minorHAnsi" w:cs="ArialMT"/>
                <w:color w:val="000000"/>
                <w:sz w:val="18"/>
                <w:szCs w:val="18"/>
              </w:rPr>
              <w:t xml:space="preserve"> A student thinks imaginatively, creatively, interpretively and critically about information, ideas and arguments to respond to and compose texts </w:t>
            </w:r>
          </w:p>
        </w:tc>
      </w:tr>
      <w:tr w:rsidR="001B6EC0" w:rsidRPr="00E264C6" w14:paraId="706AA403" w14:textId="77777777" w:rsidTr="001B6EC0">
        <w:trPr>
          <w:trHeight w:val="274"/>
        </w:trPr>
        <w:tc>
          <w:tcPr>
            <w:tcW w:w="15762" w:type="dxa"/>
            <w:shd w:val="clear" w:color="auto" w:fill="FDE9D9" w:themeFill="accent6" w:themeFillTint="33"/>
            <w:vAlign w:val="center"/>
          </w:tcPr>
          <w:p w14:paraId="7165FB67" w14:textId="77777777" w:rsidR="001B6EC0" w:rsidRPr="00466541" w:rsidRDefault="001B6EC0" w:rsidP="003D0896">
            <w:pPr>
              <w:widowControl/>
              <w:rPr>
                <w:rFonts w:asciiTheme="minorHAnsi" w:eastAsiaTheme="minorHAnsi" w:hAnsiTheme="minorHAnsi" w:cs="ArialMT"/>
                <w:color w:val="505150"/>
                <w:sz w:val="18"/>
                <w:szCs w:val="18"/>
              </w:rPr>
            </w:pPr>
            <w:r w:rsidRPr="00B64D9A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8"/>
              </w:rPr>
              <w:t>EN4-6C</w:t>
            </w:r>
            <w:r w:rsidRPr="00466541">
              <w:rPr>
                <w:rFonts w:asciiTheme="minorHAnsi" w:eastAsiaTheme="minorHAnsi" w:hAnsiTheme="minorHAnsi" w:cs="ArialMT"/>
                <w:color w:val="000000"/>
                <w:sz w:val="18"/>
                <w:szCs w:val="18"/>
              </w:rPr>
              <w:t xml:space="preserve"> A student identifies and explains connections between and among texts </w:t>
            </w:r>
          </w:p>
        </w:tc>
      </w:tr>
      <w:tr w:rsidR="001B6EC0" w:rsidRPr="00E264C6" w14:paraId="481822C9" w14:textId="77777777" w:rsidTr="001B6EC0">
        <w:trPr>
          <w:trHeight w:val="274"/>
        </w:trPr>
        <w:tc>
          <w:tcPr>
            <w:tcW w:w="15762" w:type="dxa"/>
            <w:shd w:val="clear" w:color="auto" w:fill="FDE9D9" w:themeFill="accent6" w:themeFillTint="33"/>
            <w:vAlign w:val="center"/>
          </w:tcPr>
          <w:p w14:paraId="46230232" w14:textId="77777777" w:rsidR="001B6EC0" w:rsidRPr="00466541" w:rsidRDefault="001B6EC0" w:rsidP="003D0896">
            <w:pPr>
              <w:widowControl/>
              <w:rPr>
                <w:rFonts w:asciiTheme="minorHAnsi" w:eastAsiaTheme="minorHAnsi" w:hAnsiTheme="minorHAnsi" w:cs="ArialMT"/>
                <w:color w:val="505150"/>
                <w:sz w:val="18"/>
                <w:szCs w:val="18"/>
              </w:rPr>
            </w:pPr>
            <w:r w:rsidRPr="00B64D9A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8"/>
              </w:rPr>
              <w:t>EN4-7D</w:t>
            </w:r>
            <w:r w:rsidRPr="00466541">
              <w:rPr>
                <w:rFonts w:asciiTheme="minorHAnsi" w:eastAsiaTheme="minorHAnsi" w:hAnsiTheme="minorHAnsi" w:cs="ArialMT"/>
                <w:color w:val="000000"/>
                <w:sz w:val="18"/>
                <w:szCs w:val="18"/>
              </w:rPr>
              <w:t xml:space="preserve"> A student demonstrates understanding of how texts can express aspects of their broadening world and their relationships within it </w:t>
            </w:r>
          </w:p>
        </w:tc>
      </w:tr>
      <w:tr w:rsidR="001B6EC0" w:rsidRPr="00E264C6" w14:paraId="2761142B" w14:textId="77777777" w:rsidTr="001B6EC0">
        <w:trPr>
          <w:trHeight w:val="274"/>
        </w:trPr>
        <w:tc>
          <w:tcPr>
            <w:tcW w:w="15762" w:type="dxa"/>
            <w:shd w:val="clear" w:color="auto" w:fill="FDE9D9" w:themeFill="accent6" w:themeFillTint="33"/>
            <w:vAlign w:val="center"/>
          </w:tcPr>
          <w:p w14:paraId="60FB6510" w14:textId="77777777" w:rsidR="001B6EC0" w:rsidRPr="00466541" w:rsidRDefault="001B6EC0" w:rsidP="003D0896">
            <w:pPr>
              <w:widowControl/>
              <w:rPr>
                <w:rFonts w:asciiTheme="minorHAnsi" w:eastAsiaTheme="minorHAnsi" w:hAnsiTheme="minorHAnsi" w:cs="ArialMT"/>
                <w:color w:val="505150"/>
                <w:sz w:val="18"/>
                <w:szCs w:val="18"/>
              </w:rPr>
            </w:pPr>
            <w:r w:rsidRPr="00B64D9A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8"/>
              </w:rPr>
              <w:t>EN4-8D</w:t>
            </w:r>
            <w:r w:rsidRPr="00466541">
              <w:rPr>
                <w:rFonts w:asciiTheme="minorHAnsi" w:eastAsiaTheme="minorHAnsi" w:hAnsiTheme="minorHAnsi" w:cs="ArialMT"/>
                <w:color w:val="000000"/>
                <w:sz w:val="18"/>
                <w:szCs w:val="18"/>
              </w:rPr>
              <w:t xml:space="preserve"> A student identifies, considers and appreciates cultural expression in texts </w:t>
            </w:r>
          </w:p>
        </w:tc>
      </w:tr>
      <w:tr w:rsidR="001B6EC0" w:rsidRPr="00E264C6" w14:paraId="5095DB2B" w14:textId="77777777" w:rsidTr="001B6EC0">
        <w:trPr>
          <w:trHeight w:val="274"/>
        </w:trPr>
        <w:tc>
          <w:tcPr>
            <w:tcW w:w="15762" w:type="dxa"/>
            <w:shd w:val="clear" w:color="auto" w:fill="FDE9D9" w:themeFill="accent6" w:themeFillTint="33"/>
            <w:vAlign w:val="center"/>
          </w:tcPr>
          <w:p w14:paraId="524F8B0A" w14:textId="77777777" w:rsidR="001B6EC0" w:rsidRPr="00466541" w:rsidRDefault="001B6EC0" w:rsidP="003D0896">
            <w:pPr>
              <w:widowControl/>
              <w:rPr>
                <w:rFonts w:asciiTheme="minorHAnsi" w:eastAsiaTheme="minorHAnsi" w:hAnsiTheme="minorHAnsi" w:cs="ArialMT"/>
                <w:color w:val="000000"/>
                <w:sz w:val="18"/>
                <w:szCs w:val="18"/>
              </w:rPr>
            </w:pPr>
            <w:r w:rsidRPr="00B64D9A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8"/>
              </w:rPr>
              <w:t>EN4-9E</w:t>
            </w:r>
            <w:r w:rsidRPr="00466541">
              <w:rPr>
                <w:rFonts w:asciiTheme="minorHAnsi" w:eastAsiaTheme="minorHAnsi" w:hAnsiTheme="minorHAnsi" w:cs="ArialMT"/>
                <w:color w:val="000000"/>
                <w:sz w:val="18"/>
                <w:szCs w:val="18"/>
              </w:rPr>
              <w:t xml:space="preserve"> A student uses, reflects on and assesses their individual and collaborative skills for learning </w:t>
            </w:r>
          </w:p>
        </w:tc>
      </w:tr>
    </w:tbl>
    <w:p w14:paraId="783FF392" w14:textId="77777777" w:rsidR="002D3A85" w:rsidRPr="001765E2" w:rsidRDefault="002D3A85" w:rsidP="00C1707B">
      <w:pPr>
        <w:rPr>
          <w:rFonts w:asciiTheme="minorHAnsi" w:hAnsiTheme="minorHAnsi"/>
        </w:rPr>
      </w:pPr>
    </w:p>
    <w:sectPr w:rsidR="002D3A85" w:rsidRPr="001765E2" w:rsidSect="00CF1474">
      <w:headerReference w:type="default" r:id="rId7"/>
      <w:footerReference w:type="default" r:id="rId8"/>
      <w:pgSz w:w="16838" w:h="11906" w:orient="landscape" w:code="9"/>
      <w:pgMar w:top="709" w:right="539" w:bottom="426" w:left="567" w:header="426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84323" w14:textId="77777777" w:rsidR="00BE77C5" w:rsidRDefault="00BE77C5">
      <w:r>
        <w:separator/>
      </w:r>
    </w:p>
  </w:endnote>
  <w:endnote w:type="continuationSeparator" w:id="0">
    <w:p w14:paraId="3D45A318" w14:textId="77777777" w:rsidR="00BE77C5" w:rsidRDefault="00BE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5C3E2" w14:textId="52F2D7AE" w:rsidR="00A8198C" w:rsidRPr="00CF1474" w:rsidRDefault="00A8198C" w:rsidP="00CF1474">
    <w:pPr>
      <w:pStyle w:val="Footer"/>
      <w:jc w:val="center"/>
      <w:rPr>
        <w:rFonts w:asciiTheme="minorHAnsi" w:hAnsiTheme="minorHAnsi"/>
        <w:i/>
        <w:sz w:val="18"/>
        <w:szCs w:val="20"/>
      </w:rPr>
    </w:pPr>
    <w:r w:rsidRPr="0008297D">
      <w:rPr>
        <w:rFonts w:asciiTheme="minorHAnsi" w:hAnsiTheme="minorHAnsi"/>
        <w:i/>
        <w:sz w:val="18"/>
        <w:szCs w:val="20"/>
      </w:rPr>
      <w:t>All assessment tasks are subject to change. All students must receive and sign for specific assessment task notification at least two weeks prior to each task.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02D09" w14:textId="77777777" w:rsidR="00BE77C5" w:rsidRDefault="00BE77C5">
      <w:r>
        <w:separator/>
      </w:r>
    </w:p>
  </w:footnote>
  <w:footnote w:type="continuationSeparator" w:id="0">
    <w:p w14:paraId="5179446D" w14:textId="77777777" w:rsidR="00BE77C5" w:rsidRDefault="00BE7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4EDBD" w14:textId="4B7D61C5" w:rsidR="001B6EC0" w:rsidRPr="00DA5F8B" w:rsidRDefault="001B6EC0" w:rsidP="001B6EC0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Callaghan College Wallsend Campus - Year 7</w:t>
    </w:r>
    <w:r w:rsidRPr="00DA5F8B">
      <w:rPr>
        <w:rFonts w:asciiTheme="minorHAnsi" w:hAnsiTheme="minorHAnsi"/>
        <w:b/>
        <w:sz w:val="32"/>
        <w:szCs w:val="32"/>
      </w:rPr>
      <w:t xml:space="preserve"> </w:t>
    </w:r>
    <w:r>
      <w:rPr>
        <w:rFonts w:asciiTheme="minorHAnsi" w:hAnsiTheme="minorHAnsi"/>
        <w:b/>
        <w:sz w:val="32"/>
        <w:szCs w:val="32"/>
      </w:rPr>
      <w:t xml:space="preserve">English - Assessment Schedule - </w:t>
    </w:r>
    <w:r w:rsidR="00645CFC">
      <w:rPr>
        <w:rFonts w:asciiTheme="minorHAnsi" w:hAnsiTheme="minorHAnsi"/>
        <w:b/>
        <w:sz w:val="32"/>
        <w:szCs w:val="32"/>
      </w:rPr>
      <w:t>2017</w:t>
    </w:r>
  </w:p>
  <w:p w14:paraId="4A614855" w14:textId="47E64606" w:rsidR="00DE31FB" w:rsidRDefault="001A547F">
    <w:r>
      <w:rPr>
        <w:rFonts w:ascii="Century Gothic" w:hAnsi="Century Gothic"/>
        <w:b/>
        <w:noProof/>
        <w:lang w:eastAsia="en-AU"/>
      </w:rPr>
      <w:drawing>
        <wp:anchor distT="0" distB="0" distL="114300" distR="114300" simplePos="0" relativeHeight="251659264" behindDoc="1" locked="0" layoutInCell="1" allowOverlap="1" wp14:anchorId="68192DA4" wp14:editId="30EFD93C">
          <wp:simplePos x="0" y="0"/>
          <wp:positionH relativeFrom="column">
            <wp:posOffset>273050</wp:posOffset>
          </wp:positionH>
          <wp:positionV relativeFrom="paragraph">
            <wp:posOffset>922020</wp:posOffset>
          </wp:positionV>
          <wp:extent cx="984250" cy="124904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1249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94A"/>
    <w:multiLevelType w:val="hybridMultilevel"/>
    <w:tmpl w:val="A8601260"/>
    <w:lvl w:ilvl="0" w:tplc="C0421FF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754"/>
    <w:multiLevelType w:val="hybridMultilevel"/>
    <w:tmpl w:val="010ED840"/>
    <w:lvl w:ilvl="0" w:tplc="4DA08BC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236E"/>
    <w:multiLevelType w:val="hybridMultilevel"/>
    <w:tmpl w:val="97EE2FE8"/>
    <w:lvl w:ilvl="0" w:tplc="4DA08BC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7297C"/>
    <w:multiLevelType w:val="multilevel"/>
    <w:tmpl w:val="7EEA6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A34C5C"/>
    <w:multiLevelType w:val="hybridMultilevel"/>
    <w:tmpl w:val="670C9E84"/>
    <w:lvl w:ilvl="0" w:tplc="C0421FF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F7B8A"/>
    <w:multiLevelType w:val="multilevel"/>
    <w:tmpl w:val="530A3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C340B6"/>
    <w:multiLevelType w:val="hybridMultilevel"/>
    <w:tmpl w:val="A0D0BE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14BC3"/>
    <w:multiLevelType w:val="hybridMultilevel"/>
    <w:tmpl w:val="94AE3FC8"/>
    <w:lvl w:ilvl="0" w:tplc="40C2AC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5779C"/>
    <w:multiLevelType w:val="hybridMultilevel"/>
    <w:tmpl w:val="B7305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56EE0"/>
    <w:multiLevelType w:val="hybridMultilevel"/>
    <w:tmpl w:val="A79812A4"/>
    <w:lvl w:ilvl="0" w:tplc="4DA08BC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C7860"/>
    <w:multiLevelType w:val="hybridMultilevel"/>
    <w:tmpl w:val="AD8682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13"/>
    <w:rsid w:val="00016B1E"/>
    <w:rsid w:val="0003453B"/>
    <w:rsid w:val="00036C0A"/>
    <w:rsid w:val="00065878"/>
    <w:rsid w:val="00072399"/>
    <w:rsid w:val="00080067"/>
    <w:rsid w:val="00097D9D"/>
    <w:rsid w:val="000A21F6"/>
    <w:rsid w:val="000C1AEE"/>
    <w:rsid w:val="000D4149"/>
    <w:rsid w:val="000D4557"/>
    <w:rsid w:val="000E2794"/>
    <w:rsid w:val="000F10A2"/>
    <w:rsid w:val="001308C9"/>
    <w:rsid w:val="00134954"/>
    <w:rsid w:val="00152DBD"/>
    <w:rsid w:val="0016308D"/>
    <w:rsid w:val="001765E2"/>
    <w:rsid w:val="001A352B"/>
    <w:rsid w:val="001A547F"/>
    <w:rsid w:val="001B6EC0"/>
    <w:rsid w:val="001C1269"/>
    <w:rsid w:val="001D069C"/>
    <w:rsid w:val="001D61F1"/>
    <w:rsid w:val="001D68D4"/>
    <w:rsid w:val="001E05DE"/>
    <w:rsid w:val="001E1E13"/>
    <w:rsid w:val="001F3FD5"/>
    <w:rsid w:val="001F77FC"/>
    <w:rsid w:val="00202CDE"/>
    <w:rsid w:val="0021354D"/>
    <w:rsid w:val="00217949"/>
    <w:rsid w:val="00220FDF"/>
    <w:rsid w:val="002243D0"/>
    <w:rsid w:val="0022570B"/>
    <w:rsid w:val="00244E87"/>
    <w:rsid w:val="00252163"/>
    <w:rsid w:val="002553FF"/>
    <w:rsid w:val="00271238"/>
    <w:rsid w:val="0028700D"/>
    <w:rsid w:val="002B1561"/>
    <w:rsid w:val="002C1406"/>
    <w:rsid w:val="002C28C3"/>
    <w:rsid w:val="002C4707"/>
    <w:rsid w:val="002D1A40"/>
    <w:rsid w:val="002D380A"/>
    <w:rsid w:val="002D3A85"/>
    <w:rsid w:val="002E57E0"/>
    <w:rsid w:val="002E6E36"/>
    <w:rsid w:val="0030245A"/>
    <w:rsid w:val="003128B1"/>
    <w:rsid w:val="00316968"/>
    <w:rsid w:val="00326E96"/>
    <w:rsid w:val="0033209C"/>
    <w:rsid w:val="0033720D"/>
    <w:rsid w:val="00337FCF"/>
    <w:rsid w:val="0035783A"/>
    <w:rsid w:val="00374C22"/>
    <w:rsid w:val="003972CA"/>
    <w:rsid w:val="003A687E"/>
    <w:rsid w:val="003B3C09"/>
    <w:rsid w:val="003C64F0"/>
    <w:rsid w:val="003C7C77"/>
    <w:rsid w:val="003D0A16"/>
    <w:rsid w:val="003D3EC4"/>
    <w:rsid w:val="00404A5B"/>
    <w:rsid w:val="00416F02"/>
    <w:rsid w:val="00426980"/>
    <w:rsid w:val="0043139B"/>
    <w:rsid w:val="0043308A"/>
    <w:rsid w:val="0045248E"/>
    <w:rsid w:val="00456C53"/>
    <w:rsid w:val="004736FE"/>
    <w:rsid w:val="004A29EB"/>
    <w:rsid w:val="004B32FB"/>
    <w:rsid w:val="004B6A52"/>
    <w:rsid w:val="00514303"/>
    <w:rsid w:val="00562A20"/>
    <w:rsid w:val="0056398E"/>
    <w:rsid w:val="00565F91"/>
    <w:rsid w:val="005809A6"/>
    <w:rsid w:val="0059162C"/>
    <w:rsid w:val="00593DAF"/>
    <w:rsid w:val="00594F0E"/>
    <w:rsid w:val="005A0555"/>
    <w:rsid w:val="005A6B10"/>
    <w:rsid w:val="005C6E05"/>
    <w:rsid w:val="005D16BC"/>
    <w:rsid w:val="005D24C1"/>
    <w:rsid w:val="005F2544"/>
    <w:rsid w:val="00607078"/>
    <w:rsid w:val="00645CFC"/>
    <w:rsid w:val="006519E0"/>
    <w:rsid w:val="00652852"/>
    <w:rsid w:val="00657CD1"/>
    <w:rsid w:val="00661FF6"/>
    <w:rsid w:val="006659BA"/>
    <w:rsid w:val="00666C09"/>
    <w:rsid w:val="006702BD"/>
    <w:rsid w:val="00672CD5"/>
    <w:rsid w:val="006B4DC1"/>
    <w:rsid w:val="006D5CBB"/>
    <w:rsid w:val="006E73D8"/>
    <w:rsid w:val="00724641"/>
    <w:rsid w:val="007408F9"/>
    <w:rsid w:val="0075142C"/>
    <w:rsid w:val="00756092"/>
    <w:rsid w:val="00772572"/>
    <w:rsid w:val="007775B9"/>
    <w:rsid w:val="007B66AF"/>
    <w:rsid w:val="007C376B"/>
    <w:rsid w:val="007E036C"/>
    <w:rsid w:val="007E2514"/>
    <w:rsid w:val="0082306D"/>
    <w:rsid w:val="00823CCF"/>
    <w:rsid w:val="00827D45"/>
    <w:rsid w:val="00851B5C"/>
    <w:rsid w:val="008673C3"/>
    <w:rsid w:val="008703C7"/>
    <w:rsid w:val="008828D8"/>
    <w:rsid w:val="0089150D"/>
    <w:rsid w:val="008A2503"/>
    <w:rsid w:val="008F68FF"/>
    <w:rsid w:val="0090050E"/>
    <w:rsid w:val="00910B44"/>
    <w:rsid w:val="009129AE"/>
    <w:rsid w:val="00920008"/>
    <w:rsid w:val="00921F56"/>
    <w:rsid w:val="00923AD2"/>
    <w:rsid w:val="009255DE"/>
    <w:rsid w:val="00985D38"/>
    <w:rsid w:val="009975A7"/>
    <w:rsid w:val="009B62AA"/>
    <w:rsid w:val="009B71D1"/>
    <w:rsid w:val="009B7EBD"/>
    <w:rsid w:val="009D2762"/>
    <w:rsid w:val="00A12B86"/>
    <w:rsid w:val="00A163B7"/>
    <w:rsid w:val="00A71C36"/>
    <w:rsid w:val="00A8198C"/>
    <w:rsid w:val="00AB2951"/>
    <w:rsid w:val="00AC0990"/>
    <w:rsid w:val="00AD2D5D"/>
    <w:rsid w:val="00AD455E"/>
    <w:rsid w:val="00AD6C7D"/>
    <w:rsid w:val="00AE689D"/>
    <w:rsid w:val="00AF0A64"/>
    <w:rsid w:val="00B72A09"/>
    <w:rsid w:val="00B80AA0"/>
    <w:rsid w:val="00BA2371"/>
    <w:rsid w:val="00BA4930"/>
    <w:rsid w:val="00BE1631"/>
    <w:rsid w:val="00BE77C5"/>
    <w:rsid w:val="00C016B8"/>
    <w:rsid w:val="00C068E8"/>
    <w:rsid w:val="00C16872"/>
    <w:rsid w:val="00C1707B"/>
    <w:rsid w:val="00C33D70"/>
    <w:rsid w:val="00C70786"/>
    <w:rsid w:val="00CA1921"/>
    <w:rsid w:val="00CA35EC"/>
    <w:rsid w:val="00CA51D2"/>
    <w:rsid w:val="00CA56FF"/>
    <w:rsid w:val="00CE09B5"/>
    <w:rsid w:val="00CE1732"/>
    <w:rsid w:val="00CF1474"/>
    <w:rsid w:val="00D020D3"/>
    <w:rsid w:val="00D10456"/>
    <w:rsid w:val="00D20AC9"/>
    <w:rsid w:val="00D23A47"/>
    <w:rsid w:val="00D25469"/>
    <w:rsid w:val="00D559A7"/>
    <w:rsid w:val="00D74F15"/>
    <w:rsid w:val="00D757C3"/>
    <w:rsid w:val="00DA10AE"/>
    <w:rsid w:val="00DA6C06"/>
    <w:rsid w:val="00DB49ED"/>
    <w:rsid w:val="00DC63F0"/>
    <w:rsid w:val="00DE31FB"/>
    <w:rsid w:val="00E06357"/>
    <w:rsid w:val="00E351BD"/>
    <w:rsid w:val="00E416C8"/>
    <w:rsid w:val="00E54E9C"/>
    <w:rsid w:val="00E86B04"/>
    <w:rsid w:val="00EE56A5"/>
    <w:rsid w:val="00EF3CC3"/>
    <w:rsid w:val="00EF6366"/>
    <w:rsid w:val="00F00D42"/>
    <w:rsid w:val="00F072D3"/>
    <w:rsid w:val="00F12A38"/>
    <w:rsid w:val="00F17A3A"/>
    <w:rsid w:val="00F318A9"/>
    <w:rsid w:val="00F475CC"/>
    <w:rsid w:val="00F52BB8"/>
    <w:rsid w:val="00F7367B"/>
    <w:rsid w:val="00F862AB"/>
    <w:rsid w:val="00F95B49"/>
    <w:rsid w:val="00FC099D"/>
    <w:rsid w:val="00FC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209E07"/>
  <w15:docId w15:val="{4A1F805F-1D58-41C1-B771-CB90F877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52852"/>
    <w:pPr>
      <w:keepNext/>
      <w:widowControl/>
      <w:jc w:val="center"/>
      <w:outlineLvl w:val="0"/>
    </w:pPr>
    <w:rPr>
      <w:sz w:val="3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1707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1707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C1707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1707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1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707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652852"/>
    <w:rPr>
      <w:rFonts w:ascii="Arial" w:eastAsia="Times New Roman" w:hAnsi="Arial" w:cs="Arial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odyText1">
    <w:name w:val="Body Text1"/>
    <w:basedOn w:val="Normal"/>
    <w:rsid w:val="00652852"/>
    <w:pPr>
      <w:widowControl/>
      <w:autoSpaceDE/>
      <w:autoSpaceDN/>
      <w:adjustRightInd/>
    </w:pPr>
    <w:rPr>
      <w:rFonts w:ascii="Helvetica" w:hAnsi="Helvetica" w:cs="Times New Roman"/>
      <w:sz w:val="24"/>
      <w:lang w:val="en-US"/>
    </w:rPr>
  </w:style>
  <w:style w:type="table" w:styleId="MediumGrid2-Accent4">
    <w:name w:val="Medium Grid 2 Accent 4"/>
    <w:basedOn w:val="TableNormal"/>
    <w:uiPriority w:val="68"/>
    <w:rsid w:val="00A12B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56398E"/>
    <w:pPr>
      <w:ind w:left="720"/>
      <w:contextualSpacing/>
    </w:pPr>
  </w:style>
  <w:style w:type="paragraph" w:customStyle="1" w:styleId="TableText">
    <w:name w:val="Table Text"/>
    <w:basedOn w:val="Normal"/>
    <w:rsid w:val="00920008"/>
    <w:pPr>
      <w:widowControl/>
      <w:autoSpaceDE/>
      <w:autoSpaceDN/>
      <w:adjustRightInd/>
    </w:pPr>
    <w:rPr>
      <w:rFonts w:ascii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5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ystal\Documents\School\Templates\Faculty%20Header_Footer%20Landscap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Faculty Header_Footer Landscape Template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</dc:creator>
  <cp:lastModifiedBy>Hancock, Jenna</cp:lastModifiedBy>
  <cp:revision>2</cp:revision>
  <cp:lastPrinted>2011-01-29T03:58:00Z</cp:lastPrinted>
  <dcterms:created xsi:type="dcterms:W3CDTF">2016-11-24T22:26:00Z</dcterms:created>
  <dcterms:modified xsi:type="dcterms:W3CDTF">2016-11-24T22:26:00Z</dcterms:modified>
</cp:coreProperties>
</file>