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2-Accent4"/>
        <w:tblpPr w:leftFromText="180" w:rightFromText="180" w:vertAnchor="text" w:horzAnchor="margin" w:tblpX="108" w:tblpY="-60"/>
        <w:tblW w:w="15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16"/>
        <w:gridCol w:w="2858"/>
        <w:gridCol w:w="1344"/>
        <w:gridCol w:w="2292"/>
        <w:gridCol w:w="2294"/>
        <w:gridCol w:w="2292"/>
        <w:gridCol w:w="2293"/>
      </w:tblGrid>
      <w:tr w:rsidR="00F200C6" w:rsidRPr="001765E2" w14:paraId="6C83B0FC" w14:textId="77777777" w:rsidTr="00F20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9ED87" w14:textId="21A94158" w:rsidR="009A77AF" w:rsidRPr="002E6E36" w:rsidRDefault="009A77AF" w:rsidP="000D4149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A2737" w14:textId="77777777" w:rsidR="009A77AF" w:rsidRPr="002E6E36" w:rsidRDefault="009A77AF" w:rsidP="000D414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9F3449" w14:textId="77777777" w:rsidR="009A77AF" w:rsidRPr="002E6E36" w:rsidRDefault="009A77AF" w:rsidP="000D4149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2" w:type="dxa"/>
            <w:shd w:val="clear" w:color="auto" w:fill="76923C" w:themeFill="accent3" w:themeFillShade="BF"/>
            <w:vAlign w:val="center"/>
          </w:tcPr>
          <w:p w14:paraId="65A59D0C" w14:textId="77777777" w:rsidR="009A77AF" w:rsidRPr="000D4149" w:rsidRDefault="009A77AF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>Task One</w:t>
            </w:r>
          </w:p>
          <w:p w14:paraId="1D86CEF8" w14:textId="77777777" w:rsidR="009A77AF" w:rsidRPr="000D4149" w:rsidRDefault="00D52884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</w:rPr>
              <w:t>Term One – Week 9</w:t>
            </w:r>
          </w:p>
        </w:tc>
        <w:tc>
          <w:tcPr>
            <w:tcW w:w="2294" w:type="dxa"/>
            <w:shd w:val="clear" w:color="auto" w:fill="76923C" w:themeFill="accent3" w:themeFillShade="BF"/>
            <w:vAlign w:val="center"/>
          </w:tcPr>
          <w:p w14:paraId="57BED25D" w14:textId="77777777" w:rsidR="009A77AF" w:rsidRPr="000D4149" w:rsidRDefault="009A77AF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 xml:space="preserve">Task </w:t>
            </w:r>
            <w:r w:rsidR="00125F9C">
              <w:rPr>
                <w:rFonts w:asciiTheme="minorHAnsi" w:hAnsiTheme="minorHAnsi"/>
                <w:color w:val="FFFFFF" w:themeColor="background1"/>
              </w:rPr>
              <w:t>Two</w:t>
            </w:r>
          </w:p>
          <w:p w14:paraId="4E99248F" w14:textId="77777777" w:rsidR="009A77AF" w:rsidRPr="000D4149" w:rsidRDefault="00D52884" w:rsidP="000D4149">
            <w:pPr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</w:rPr>
              <w:t>Term Two – Week 8</w:t>
            </w:r>
          </w:p>
        </w:tc>
        <w:tc>
          <w:tcPr>
            <w:tcW w:w="2292" w:type="dxa"/>
            <w:shd w:val="clear" w:color="auto" w:fill="76923C" w:themeFill="accent3" w:themeFillShade="BF"/>
            <w:vAlign w:val="center"/>
          </w:tcPr>
          <w:p w14:paraId="641C5591" w14:textId="77777777" w:rsidR="009A77AF" w:rsidRPr="000D4149" w:rsidRDefault="009A77AF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 xml:space="preserve">Task </w:t>
            </w:r>
            <w:r w:rsidR="00125F9C">
              <w:rPr>
                <w:rFonts w:asciiTheme="minorHAnsi" w:hAnsiTheme="minorHAnsi"/>
                <w:color w:val="FFFFFF" w:themeColor="background1"/>
              </w:rPr>
              <w:t>Three</w:t>
            </w:r>
          </w:p>
          <w:p w14:paraId="2E0B90CA" w14:textId="77777777" w:rsidR="009A77AF" w:rsidRPr="000D4149" w:rsidRDefault="00D52884" w:rsidP="000D4149">
            <w:pPr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</w:rPr>
              <w:t>Term Three – Week 8</w:t>
            </w:r>
          </w:p>
        </w:tc>
        <w:tc>
          <w:tcPr>
            <w:tcW w:w="2293" w:type="dxa"/>
            <w:shd w:val="clear" w:color="auto" w:fill="76923C" w:themeFill="accent3" w:themeFillShade="BF"/>
            <w:vAlign w:val="center"/>
          </w:tcPr>
          <w:p w14:paraId="0CBE6B8E" w14:textId="77777777" w:rsidR="009A77AF" w:rsidRPr="000D4149" w:rsidRDefault="009A77AF" w:rsidP="000D414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</w:rPr>
              <w:t xml:space="preserve">Task </w:t>
            </w:r>
            <w:r w:rsidR="00125F9C">
              <w:rPr>
                <w:rFonts w:asciiTheme="minorHAnsi" w:hAnsiTheme="minorHAnsi"/>
                <w:color w:val="FFFFFF" w:themeColor="background1"/>
              </w:rPr>
              <w:t>Four</w:t>
            </w:r>
          </w:p>
          <w:p w14:paraId="0030D5B8" w14:textId="77777777" w:rsidR="009A77AF" w:rsidRPr="000D4149" w:rsidRDefault="009A77AF" w:rsidP="000D4149">
            <w:pPr>
              <w:jc w:val="center"/>
              <w:rPr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0D4149">
              <w:rPr>
                <w:rFonts w:asciiTheme="minorHAnsi" w:hAnsiTheme="minorHAnsi"/>
                <w:color w:val="FFFFFF" w:themeColor="background1"/>
                <w:sz w:val="18"/>
              </w:rPr>
              <w:t xml:space="preserve">Term </w:t>
            </w:r>
            <w:r>
              <w:rPr>
                <w:rFonts w:asciiTheme="minorHAnsi" w:hAnsiTheme="minorHAnsi"/>
                <w:color w:val="FFFFFF" w:themeColor="background1"/>
                <w:sz w:val="18"/>
              </w:rPr>
              <w:t>Four – Week 3</w:t>
            </w:r>
          </w:p>
        </w:tc>
      </w:tr>
      <w:tr w:rsidR="00F200C6" w:rsidRPr="001765E2" w14:paraId="6CFAD8B9" w14:textId="77777777" w:rsidTr="00F200C6">
        <w:trPr>
          <w:trHeight w:val="346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995C8" w14:textId="77777777" w:rsidR="00CE4FD6" w:rsidRPr="002E6E36" w:rsidRDefault="00CE4FD6" w:rsidP="003128B1">
            <w:pPr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63E09D" w14:textId="77777777" w:rsidR="00CE4FD6" w:rsidRPr="002E6E36" w:rsidRDefault="00CE4FD6" w:rsidP="003128B1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</w:tcPr>
          <w:p w14:paraId="3BACC166" w14:textId="77777777" w:rsidR="00CE4FD6" w:rsidRPr="002E6E36" w:rsidRDefault="00CE4FD6" w:rsidP="003128B1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2" w:type="dxa"/>
            <w:shd w:val="clear" w:color="auto" w:fill="C2D69B" w:themeFill="accent3" w:themeFillTint="99"/>
            <w:vAlign w:val="center"/>
          </w:tcPr>
          <w:p w14:paraId="6D844224" w14:textId="77777777" w:rsidR="00CE4FD6" w:rsidRPr="00E54E9C" w:rsidRDefault="00CE4FD6" w:rsidP="00532EC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Imaginative </w:t>
            </w:r>
            <w:r w:rsidR="00532ECF">
              <w:rPr>
                <w:rFonts w:asciiTheme="minorHAnsi" w:hAnsiTheme="minorHAnsi"/>
                <w:b/>
                <w:color w:val="auto"/>
              </w:rPr>
              <w:t>Response</w:t>
            </w:r>
          </w:p>
        </w:tc>
        <w:tc>
          <w:tcPr>
            <w:tcW w:w="2294" w:type="dxa"/>
            <w:shd w:val="clear" w:color="auto" w:fill="C2D69B" w:themeFill="accent3" w:themeFillTint="99"/>
            <w:vAlign w:val="center"/>
          </w:tcPr>
          <w:p w14:paraId="05EA41FD" w14:textId="77777777" w:rsidR="00CE4FD6" w:rsidRPr="00E54E9C" w:rsidRDefault="00532ECF" w:rsidP="003128B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Critical Response</w:t>
            </w:r>
          </w:p>
        </w:tc>
        <w:tc>
          <w:tcPr>
            <w:tcW w:w="2292" w:type="dxa"/>
            <w:shd w:val="clear" w:color="auto" w:fill="C2D69B" w:themeFill="accent3" w:themeFillTint="99"/>
            <w:vAlign w:val="center"/>
          </w:tcPr>
          <w:p w14:paraId="06F23166" w14:textId="209D275E" w:rsidR="00CE4FD6" w:rsidRPr="00E54E9C" w:rsidRDefault="00D8236E" w:rsidP="00D8236E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Critical Response</w:t>
            </w:r>
          </w:p>
        </w:tc>
        <w:tc>
          <w:tcPr>
            <w:tcW w:w="2293" w:type="dxa"/>
            <w:shd w:val="clear" w:color="auto" w:fill="C2D69B" w:themeFill="accent3" w:themeFillTint="99"/>
            <w:vAlign w:val="center"/>
          </w:tcPr>
          <w:p w14:paraId="145DC929" w14:textId="77777777" w:rsidR="00CE4FD6" w:rsidRPr="00E54E9C" w:rsidRDefault="00E42998" w:rsidP="00E42998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Speaking Task </w:t>
            </w:r>
          </w:p>
        </w:tc>
      </w:tr>
      <w:tr w:rsidR="00F200C6" w:rsidRPr="001765E2" w14:paraId="6667706D" w14:textId="77777777" w:rsidTr="00F200C6">
        <w:trPr>
          <w:trHeight w:val="263"/>
        </w:trPr>
        <w:tc>
          <w:tcPr>
            <w:tcW w:w="24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591F33" w14:textId="77777777" w:rsidR="0037770A" w:rsidRPr="002E6E36" w:rsidRDefault="0037770A" w:rsidP="0037770A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shd w:val="clear" w:color="auto" w:fill="EAF1DD" w:themeFill="accent3" w:themeFillTint="33"/>
          </w:tcPr>
          <w:p w14:paraId="6C0EDA3D" w14:textId="77777777" w:rsidR="0037770A" w:rsidRPr="009129AE" w:rsidRDefault="0037770A" w:rsidP="0037770A">
            <w:pPr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color w:val="auto"/>
                <w:sz w:val="19"/>
                <w:szCs w:val="19"/>
              </w:rPr>
              <w:t>Assessment tasks incorporate the following textual modes:</w:t>
            </w:r>
          </w:p>
          <w:p w14:paraId="10D759F6" w14:textId="77777777" w:rsidR="0037770A" w:rsidRPr="009129AE" w:rsidRDefault="0037770A" w:rsidP="0037770A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Fiction</w:t>
            </w:r>
          </w:p>
          <w:p w14:paraId="30A2F953" w14:textId="77777777" w:rsidR="0037770A" w:rsidRPr="009129AE" w:rsidRDefault="0037770A" w:rsidP="0037770A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Poetry</w:t>
            </w:r>
          </w:p>
          <w:p w14:paraId="7743BF83" w14:textId="77777777" w:rsidR="0037770A" w:rsidRPr="009129AE" w:rsidRDefault="0037770A" w:rsidP="0037770A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Film</w:t>
            </w:r>
          </w:p>
          <w:p w14:paraId="7D170709" w14:textId="77777777" w:rsidR="0037770A" w:rsidRPr="009129AE" w:rsidRDefault="0037770A" w:rsidP="0037770A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  <w:sz w:val="19"/>
                <w:szCs w:val="19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Nonfiction</w:t>
            </w:r>
          </w:p>
          <w:p w14:paraId="7775ED9C" w14:textId="77777777" w:rsidR="0037770A" w:rsidRPr="008828D8" w:rsidRDefault="0037770A" w:rsidP="0037770A">
            <w:pPr>
              <w:pStyle w:val="ListParagraph"/>
              <w:numPr>
                <w:ilvl w:val="0"/>
                <w:numId w:val="10"/>
              </w:numPr>
              <w:ind w:left="233" w:hanging="174"/>
              <w:rPr>
                <w:rFonts w:asciiTheme="minorHAnsi" w:hAnsiTheme="minorHAnsi"/>
              </w:rPr>
            </w:pPr>
            <w:r w:rsidRPr="009129AE">
              <w:rPr>
                <w:rFonts w:asciiTheme="minorHAnsi" w:hAnsiTheme="minorHAnsi"/>
                <w:sz w:val="19"/>
                <w:szCs w:val="19"/>
              </w:rPr>
              <w:t>Drama (including Shakespeare)</w:t>
            </w:r>
          </w:p>
        </w:tc>
        <w:tc>
          <w:tcPr>
            <w:tcW w:w="1344" w:type="dxa"/>
            <w:shd w:val="clear" w:color="auto" w:fill="76923C" w:themeFill="accent3" w:themeFillShade="BF"/>
            <w:vAlign w:val="center"/>
          </w:tcPr>
          <w:p w14:paraId="022977EE" w14:textId="77777777" w:rsidR="0037770A" w:rsidRPr="00C33D70" w:rsidRDefault="0037770A" w:rsidP="0037770A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Speaking</w:t>
            </w: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0BEA9B7D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4" w:type="dxa"/>
            <w:shd w:val="clear" w:color="auto" w:fill="EAF1DD" w:themeFill="accent3" w:themeFillTint="33"/>
            <w:vAlign w:val="center"/>
          </w:tcPr>
          <w:p w14:paraId="425BBC77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5459F896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3" w:type="dxa"/>
            <w:shd w:val="clear" w:color="auto" w:fill="EAF1DD" w:themeFill="accent3" w:themeFillTint="33"/>
            <w:vAlign w:val="center"/>
          </w:tcPr>
          <w:p w14:paraId="1AA27B78" w14:textId="77777777" w:rsidR="0037770A" w:rsidRPr="002E6E36" w:rsidRDefault="00E42998" w:rsidP="0037770A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</w:tr>
      <w:tr w:rsidR="00F200C6" w:rsidRPr="001765E2" w14:paraId="3F960A37" w14:textId="77777777" w:rsidTr="00F200C6">
        <w:trPr>
          <w:trHeight w:val="263"/>
        </w:trPr>
        <w:tc>
          <w:tcPr>
            <w:tcW w:w="24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50EA87" w14:textId="77777777" w:rsidR="0037770A" w:rsidRPr="002E6E36" w:rsidRDefault="0037770A" w:rsidP="0037770A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/>
            <w:shd w:val="clear" w:color="auto" w:fill="EAF1DD" w:themeFill="accent3" w:themeFillTint="33"/>
          </w:tcPr>
          <w:p w14:paraId="20420A39" w14:textId="77777777" w:rsidR="0037770A" w:rsidRPr="002E6E36" w:rsidRDefault="0037770A" w:rsidP="0037770A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4" w:type="dxa"/>
            <w:shd w:val="clear" w:color="auto" w:fill="76923C" w:themeFill="accent3" w:themeFillShade="BF"/>
            <w:vAlign w:val="center"/>
          </w:tcPr>
          <w:p w14:paraId="208EE3A2" w14:textId="77777777" w:rsidR="0037770A" w:rsidRPr="00C33D70" w:rsidRDefault="0037770A" w:rsidP="0037770A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Listening</w:t>
            </w: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24BF76CD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4" w:type="dxa"/>
            <w:shd w:val="clear" w:color="auto" w:fill="EAF1DD" w:themeFill="accent3" w:themeFillTint="33"/>
            <w:vAlign w:val="center"/>
          </w:tcPr>
          <w:p w14:paraId="603D4BBF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2A8FBDD9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3" w:type="dxa"/>
            <w:shd w:val="clear" w:color="auto" w:fill="EAF1DD" w:themeFill="accent3" w:themeFillTint="33"/>
            <w:vAlign w:val="center"/>
          </w:tcPr>
          <w:p w14:paraId="6772F10A" w14:textId="77777777" w:rsidR="0037770A" w:rsidRPr="002E6E36" w:rsidRDefault="00E42998" w:rsidP="0037770A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</w:tr>
      <w:tr w:rsidR="00F200C6" w:rsidRPr="001765E2" w14:paraId="295AE20C" w14:textId="77777777" w:rsidTr="00F200C6">
        <w:trPr>
          <w:trHeight w:val="263"/>
        </w:trPr>
        <w:tc>
          <w:tcPr>
            <w:tcW w:w="24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12A3F0" w14:textId="77777777" w:rsidR="0037770A" w:rsidRPr="002E6E36" w:rsidRDefault="0037770A" w:rsidP="0037770A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/>
            <w:shd w:val="clear" w:color="auto" w:fill="EAF1DD" w:themeFill="accent3" w:themeFillTint="33"/>
            <w:vAlign w:val="center"/>
          </w:tcPr>
          <w:p w14:paraId="382824BA" w14:textId="77777777" w:rsidR="0037770A" w:rsidRPr="002E6E36" w:rsidRDefault="0037770A" w:rsidP="0037770A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4" w:type="dxa"/>
            <w:shd w:val="clear" w:color="auto" w:fill="76923C" w:themeFill="accent3" w:themeFillShade="BF"/>
            <w:vAlign w:val="center"/>
          </w:tcPr>
          <w:p w14:paraId="7715B4D4" w14:textId="77777777" w:rsidR="0037770A" w:rsidRPr="00C33D70" w:rsidRDefault="0037770A" w:rsidP="0037770A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Reading</w:t>
            </w: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16C7313D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4" w:type="dxa"/>
            <w:shd w:val="clear" w:color="auto" w:fill="EAF1DD" w:themeFill="accent3" w:themeFillTint="33"/>
            <w:vAlign w:val="center"/>
          </w:tcPr>
          <w:p w14:paraId="72B8AD53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31DE43E3" w14:textId="77777777" w:rsidR="0037770A" w:rsidRPr="005C4711" w:rsidRDefault="0037770A" w:rsidP="005C471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293" w:type="dxa"/>
            <w:shd w:val="clear" w:color="auto" w:fill="EAF1DD" w:themeFill="accent3" w:themeFillTint="33"/>
            <w:vAlign w:val="center"/>
          </w:tcPr>
          <w:p w14:paraId="36DF2352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F200C6" w:rsidRPr="001765E2" w14:paraId="058BF9AB" w14:textId="77777777" w:rsidTr="00F200C6">
        <w:trPr>
          <w:trHeight w:val="263"/>
        </w:trPr>
        <w:tc>
          <w:tcPr>
            <w:tcW w:w="24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9EB75C" w14:textId="77777777" w:rsidR="0037770A" w:rsidRPr="002E6E36" w:rsidRDefault="0037770A" w:rsidP="0037770A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/>
            <w:shd w:val="clear" w:color="auto" w:fill="EAF1DD" w:themeFill="accent3" w:themeFillTint="33"/>
            <w:vAlign w:val="center"/>
          </w:tcPr>
          <w:p w14:paraId="49ED0576" w14:textId="77777777" w:rsidR="0037770A" w:rsidRPr="002E6E36" w:rsidRDefault="0037770A" w:rsidP="0037770A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4" w:type="dxa"/>
            <w:shd w:val="clear" w:color="auto" w:fill="76923C" w:themeFill="accent3" w:themeFillShade="BF"/>
            <w:vAlign w:val="center"/>
          </w:tcPr>
          <w:p w14:paraId="24F74CD2" w14:textId="77777777" w:rsidR="0037770A" w:rsidRPr="00C33D70" w:rsidRDefault="0037770A" w:rsidP="0037770A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Writing</w:t>
            </w: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3E4ADCAC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4" w:type="dxa"/>
            <w:shd w:val="clear" w:color="auto" w:fill="EAF1DD" w:themeFill="accent3" w:themeFillTint="33"/>
            <w:vAlign w:val="center"/>
          </w:tcPr>
          <w:p w14:paraId="590077CB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02008143" w14:textId="77777777" w:rsidR="0037770A" w:rsidRPr="002E6E36" w:rsidRDefault="00E42998" w:rsidP="005C4711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3" w:type="dxa"/>
            <w:shd w:val="clear" w:color="auto" w:fill="EAF1DD" w:themeFill="accent3" w:themeFillTint="33"/>
            <w:vAlign w:val="center"/>
          </w:tcPr>
          <w:p w14:paraId="686BAAFF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F200C6" w:rsidRPr="001765E2" w14:paraId="2090EACF" w14:textId="77777777" w:rsidTr="00F200C6">
        <w:trPr>
          <w:trHeight w:val="264"/>
        </w:trPr>
        <w:tc>
          <w:tcPr>
            <w:tcW w:w="24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F5D75B" w14:textId="77777777" w:rsidR="0037770A" w:rsidRPr="002E6E36" w:rsidRDefault="0037770A" w:rsidP="0037770A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58" w:type="dxa"/>
            <w:vMerge/>
            <w:shd w:val="clear" w:color="auto" w:fill="EAF1DD" w:themeFill="accent3" w:themeFillTint="33"/>
          </w:tcPr>
          <w:p w14:paraId="2353ADC7" w14:textId="77777777" w:rsidR="0037770A" w:rsidRPr="002E6E36" w:rsidRDefault="0037770A" w:rsidP="0037770A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4" w:type="dxa"/>
            <w:shd w:val="clear" w:color="auto" w:fill="76923C" w:themeFill="accent3" w:themeFillShade="BF"/>
            <w:vAlign w:val="center"/>
          </w:tcPr>
          <w:p w14:paraId="5C3E7E76" w14:textId="77777777" w:rsidR="0037770A" w:rsidRPr="00C33D70" w:rsidRDefault="0037770A" w:rsidP="0037770A">
            <w:pPr>
              <w:jc w:val="right"/>
              <w:rPr>
                <w:rFonts w:asciiTheme="minorHAnsi" w:hAnsiTheme="minorHAnsi"/>
                <w:b/>
                <w:color w:val="FFFFFF" w:themeColor="background1"/>
              </w:rPr>
            </w:pPr>
            <w:r w:rsidRPr="00C33D70">
              <w:rPr>
                <w:rFonts w:asciiTheme="minorHAnsi" w:hAnsiTheme="minorHAnsi"/>
                <w:b/>
                <w:color w:val="FFFFFF" w:themeColor="background1"/>
              </w:rPr>
              <w:t>Viewing / Representing</w:t>
            </w: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64866688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sym w:font="Symbol" w:char="F0B7"/>
            </w:r>
          </w:p>
        </w:tc>
        <w:tc>
          <w:tcPr>
            <w:tcW w:w="2294" w:type="dxa"/>
            <w:shd w:val="clear" w:color="auto" w:fill="EAF1DD" w:themeFill="accent3" w:themeFillTint="33"/>
            <w:vAlign w:val="center"/>
          </w:tcPr>
          <w:p w14:paraId="13185E4E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28E68338" w14:textId="3F25EEA8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93" w:type="dxa"/>
            <w:shd w:val="clear" w:color="auto" w:fill="EAF1DD" w:themeFill="accent3" w:themeFillTint="33"/>
            <w:vAlign w:val="center"/>
          </w:tcPr>
          <w:p w14:paraId="2E44CD9E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37770A" w:rsidRPr="001765E2" w14:paraId="3243A421" w14:textId="77777777" w:rsidTr="00F200C6">
        <w:trPr>
          <w:trHeight w:val="122"/>
        </w:trPr>
        <w:tc>
          <w:tcPr>
            <w:tcW w:w="24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8CDAD1" w14:textId="77777777" w:rsidR="0037770A" w:rsidRPr="002E6E36" w:rsidRDefault="0037770A" w:rsidP="0037770A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02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20B3790A" w14:textId="77777777" w:rsidR="0037770A" w:rsidRPr="008828D8" w:rsidRDefault="0049675B" w:rsidP="0049675B">
            <w:pPr>
              <w:jc w:val="righ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Assessment As Learning:</w:t>
            </w:r>
          </w:p>
        </w:tc>
        <w:tc>
          <w:tcPr>
            <w:tcW w:w="4586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20374AE1" w14:textId="77777777" w:rsidR="0037770A" w:rsidRPr="002E6E36" w:rsidRDefault="0037770A" w:rsidP="00D52884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Cumulative Class Mark</w:t>
            </w:r>
            <w:r w:rsidR="00D52884">
              <w:rPr>
                <w:rFonts w:asciiTheme="minorHAnsi" w:hAnsiTheme="minorHAnsi"/>
                <w:b/>
                <w:color w:val="auto"/>
              </w:rPr>
              <w:t xml:space="preserve"> – 10</w:t>
            </w:r>
            <w:r>
              <w:rPr>
                <w:rFonts w:asciiTheme="minorHAnsi" w:hAnsiTheme="minorHAnsi"/>
                <w:b/>
                <w:color w:val="auto"/>
              </w:rPr>
              <w:t xml:space="preserve">% </w:t>
            </w:r>
            <w:r w:rsidRPr="0030245A">
              <w:rPr>
                <w:rFonts w:asciiTheme="minorHAnsi" w:hAnsiTheme="minorHAnsi"/>
                <w:color w:val="auto"/>
              </w:rPr>
              <w:t>(</w:t>
            </w:r>
            <w:r w:rsidR="00D52884">
              <w:rPr>
                <w:rFonts w:asciiTheme="minorHAnsi" w:hAnsiTheme="minorHAnsi"/>
                <w:color w:val="auto"/>
              </w:rPr>
              <w:t xml:space="preserve">Up to </w:t>
            </w:r>
            <w:proofErr w:type="spellStart"/>
            <w:r w:rsidR="00D52884">
              <w:rPr>
                <w:rFonts w:asciiTheme="minorHAnsi" w:hAnsiTheme="minorHAnsi"/>
                <w:color w:val="auto"/>
              </w:rPr>
              <w:t>Sem</w:t>
            </w:r>
            <w:proofErr w:type="spellEnd"/>
            <w:r w:rsidR="00D52884">
              <w:rPr>
                <w:rFonts w:asciiTheme="minorHAnsi" w:hAnsiTheme="minorHAnsi"/>
                <w:color w:val="auto"/>
              </w:rPr>
              <w:t xml:space="preserve"> 1 </w:t>
            </w:r>
            <w:r>
              <w:rPr>
                <w:rFonts w:asciiTheme="minorHAnsi" w:hAnsiTheme="minorHAnsi"/>
                <w:color w:val="auto"/>
              </w:rPr>
              <w:t>Report)</w:t>
            </w:r>
          </w:p>
        </w:tc>
        <w:tc>
          <w:tcPr>
            <w:tcW w:w="4585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04404FD7" w14:textId="77777777" w:rsidR="0037770A" w:rsidRPr="002E6E36" w:rsidRDefault="0037770A" w:rsidP="00D52884">
            <w:pPr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Cumulative Class Mark</w:t>
            </w:r>
            <w:r w:rsidR="00D52884">
              <w:rPr>
                <w:rFonts w:asciiTheme="minorHAnsi" w:hAnsiTheme="minorHAnsi"/>
                <w:b/>
                <w:color w:val="auto"/>
              </w:rPr>
              <w:t xml:space="preserve"> – 10</w:t>
            </w:r>
            <w:r>
              <w:rPr>
                <w:rFonts w:asciiTheme="minorHAnsi" w:hAnsiTheme="minorHAnsi"/>
                <w:b/>
                <w:color w:val="auto"/>
              </w:rPr>
              <w:t xml:space="preserve">% </w:t>
            </w:r>
            <w:r w:rsidRPr="0030245A">
              <w:rPr>
                <w:rFonts w:asciiTheme="minorHAnsi" w:hAnsiTheme="minorHAnsi"/>
                <w:color w:val="auto"/>
              </w:rPr>
              <w:t>(</w:t>
            </w:r>
            <w:r>
              <w:rPr>
                <w:rFonts w:asciiTheme="minorHAnsi" w:hAnsiTheme="minorHAnsi"/>
                <w:color w:val="auto"/>
              </w:rPr>
              <w:t xml:space="preserve">Up to </w:t>
            </w:r>
            <w:proofErr w:type="spellStart"/>
            <w:r w:rsidR="00D52884">
              <w:rPr>
                <w:rFonts w:asciiTheme="minorHAnsi" w:hAnsiTheme="minorHAnsi"/>
                <w:color w:val="auto"/>
              </w:rPr>
              <w:t>Sem</w:t>
            </w:r>
            <w:proofErr w:type="spellEnd"/>
            <w:r w:rsidR="00D52884">
              <w:rPr>
                <w:rFonts w:asciiTheme="minorHAnsi" w:hAnsiTheme="minorHAnsi"/>
                <w:color w:val="auto"/>
              </w:rPr>
              <w:t xml:space="preserve"> 2 </w:t>
            </w:r>
            <w:r>
              <w:rPr>
                <w:rFonts w:asciiTheme="minorHAnsi" w:hAnsiTheme="minorHAnsi"/>
                <w:color w:val="auto"/>
              </w:rPr>
              <w:t>Report)</w:t>
            </w:r>
          </w:p>
        </w:tc>
      </w:tr>
      <w:tr w:rsidR="0037770A" w:rsidRPr="001765E2" w14:paraId="1A408806" w14:textId="77777777" w:rsidTr="00F200C6">
        <w:trPr>
          <w:trHeight w:val="122"/>
        </w:trPr>
        <w:tc>
          <w:tcPr>
            <w:tcW w:w="2416" w:type="dxa"/>
            <w:tcBorders>
              <w:top w:val="nil"/>
              <w:left w:val="nil"/>
            </w:tcBorders>
            <w:shd w:val="clear" w:color="auto" w:fill="auto"/>
          </w:tcPr>
          <w:p w14:paraId="67FC423B" w14:textId="77777777" w:rsidR="0037770A" w:rsidRPr="002E6E36" w:rsidRDefault="0037770A" w:rsidP="0037770A">
            <w:pPr>
              <w:jc w:val="righ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02" w:type="dxa"/>
            <w:gridSpan w:val="2"/>
            <w:vMerge/>
            <w:shd w:val="clear" w:color="auto" w:fill="C2D69B" w:themeFill="accent3" w:themeFillTint="99"/>
          </w:tcPr>
          <w:p w14:paraId="5385ACC5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586" w:type="dxa"/>
            <w:gridSpan w:val="2"/>
            <w:vMerge/>
            <w:shd w:val="clear" w:color="auto" w:fill="C2D69B" w:themeFill="accent3" w:themeFillTint="99"/>
          </w:tcPr>
          <w:p w14:paraId="4A41EB84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585" w:type="dxa"/>
            <w:gridSpan w:val="2"/>
            <w:vMerge/>
            <w:shd w:val="clear" w:color="auto" w:fill="C2D69B" w:themeFill="accent3" w:themeFillTint="99"/>
          </w:tcPr>
          <w:p w14:paraId="5DF4FAA6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37770A" w:rsidRPr="001765E2" w14:paraId="07C27F5E" w14:textId="77777777" w:rsidTr="00F200C6">
        <w:trPr>
          <w:trHeight w:val="592"/>
        </w:trPr>
        <w:tc>
          <w:tcPr>
            <w:tcW w:w="6618" w:type="dxa"/>
            <w:gridSpan w:val="3"/>
            <w:shd w:val="clear" w:color="auto" w:fill="EAF1DD" w:themeFill="accent3" w:themeFillTint="33"/>
            <w:vAlign w:val="center"/>
          </w:tcPr>
          <w:p w14:paraId="38AF203A" w14:textId="77777777" w:rsidR="0037770A" w:rsidRPr="001F3FD5" w:rsidRDefault="0037770A" w:rsidP="0037770A">
            <w:pPr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One -  </w:t>
            </w:r>
            <w:r>
              <w:rPr>
                <w:rFonts w:asciiTheme="minorHAnsi" w:hAnsiTheme="minorHAnsi"/>
                <w:b/>
                <w:color w:val="auto"/>
                <w:sz w:val="24"/>
              </w:rPr>
              <w:t xml:space="preserve"> Imagined Worlds </w:t>
            </w:r>
            <w:r w:rsidRPr="00C80DB6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317426F0" w14:textId="77777777" w:rsidR="0037770A" w:rsidRPr="002E6E36" w:rsidRDefault="00D52884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37770A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  <w:tc>
          <w:tcPr>
            <w:tcW w:w="2294" w:type="dxa"/>
            <w:shd w:val="clear" w:color="auto" w:fill="EAF1DD" w:themeFill="accent3" w:themeFillTint="33"/>
            <w:vAlign w:val="center"/>
          </w:tcPr>
          <w:p w14:paraId="5006A52C" w14:textId="77777777" w:rsidR="0037770A" w:rsidRPr="00EE56A5" w:rsidRDefault="0037770A" w:rsidP="0037770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29FB569D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3" w:type="dxa"/>
            <w:shd w:val="clear" w:color="auto" w:fill="EAF1DD" w:themeFill="accent3" w:themeFillTint="33"/>
            <w:vAlign w:val="center"/>
          </w:tcPr>
          <w:p w14:paraId="2A367F68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37770A" w:rsidRPr="001765E2" w14:paraId="55C061D1" w14:textId="77777777" w:rsidTr="00F200C6">
        <w:trPr>
          <w:trHeight w:val="592"/>
        </w:trPr>
        <w:tc>
          <w:tcPr>
            <w:tcW w:w="6618" w:type="dxa"/>
            <w:gridSpan w:val="3"/>
            <w:shd w:val="clear" w:color="auto" w:fill="EAF1DD" w:themeFill="accent3" w:themeFillTint="33"/>
            <w:vAlign w:val="center"/>
          </w:tcPr>
          <w:p w14:paraId="4B9CF0AC" w14:textId="77777777" w:rsidR="0037770A" w:rsidRPr="001F3FD5" w:rsidRDefault="0037770A" w:rsidP="0037770A">
            <w:pPr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Two </w:t>
            </w:r>
            <w:r>
              <w:rPr>
                <w:rFonts w:asciiTheme="minorHAnsi" w:hAnsiTheme="minorHAnsi"/>
                <w:color w:val="auto"/>
                <w:sz w:val="24"/>
              </w:rPr>
              <w:t>–</w:t>
            </w: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24"/>
              </w:rPr>
              <w:t xml:space="preserve"> Cultural Connectedness</w:t>
            </w: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5EC9C0D0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4" w:type="dxa"/>
            <w:shd w:val="clear" w:color="auto" w:fill="EAF1DD" w:themeFill="accent3" w:themeFillTint="33"/>
            <w:vAlign w:val="center"/>
          </w:tcPr>
          <w:p w14:paraId="7CF6CC97" w14:textId="77777777" w:rsidR="0037770A" w:rsidRPr="002E6E36" w:rsidRDefault="00D52884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37770A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2313C5AD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3" w:type="dxa"/>
            <w:shd w:val="clear" w:color="auto" w:fill="EAF1DD" w:themeFill="accent3" w:themeFillTint="33"/>
            <w:vAlign w:val="center"/>
          </w:tcPr>
          <w:p w14:paraId="48934B66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37770A" w:rsidRPr="001765E2" w14:paraId="380AE775" w14:textId="77777777" w:rsidTr="00F200C6">
        <w:trPr>
          <w:trHeight w:val="592"/>
        </w:trPr>
        <w:tc>
          <w:tcPr>
            <w:tcW w:w="6618" w:type="dxa"/>
            <w:gridSpan w:val="3"/>
            <w:shd w:val="clear" w:color="auto" w:fill="EAF1DD" w:themeFill="accent3" w:themeFillTint="33"/>
            <w:vAlign w:val="center"/>
          </w:tcPr>
          <w:p w14:paraId="50757FFE" w14:textId="77777777" w:rsidR="0037770A" w:rsidRPr="001F3FD5" w:rsidRDefault="0037770A" w:rsidP="00D52884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Three </w:t>
            </w:r>
            <w:r>
              <w:rPr>
                <w:rFonts w:asciiTheme="minorHAnsi" w:hAnsiTheme="minorHAnsi"/>
                <w:color w:val="auto"/>
                <w:sz w:val="24"/>
              </w:rPr>
              <w:t>–</w:t>
            </w: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D52884">
              <w:rPr>
                <w:rFonts w:asciiTheme="minorHAnsi" w:hAnsiTheme="minorHAnsi"/>
                <w:b/>
                <w:color w:val="auto"/>
                <w:sz w:val="24"/>
              </w:rPr>
              <w:t>Textual Evolution</w:t>
            </w: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46BC10C9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4" w:type="dxa"/>
            <w:shd w:val="clear" w:color="auto" w:fill="EAF1DD" w:themeFill="accent3" w:themeFillTint="33"/>
            <w:vAlign w:val="center"/>
          </w:tcPr>
          <w:p w14:paraId="37DCBCDF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2A46864A" w14:textId="77777777" w:rsidR="0037770A" w:rsidRPr="002E6E36" w:rsidRDefault="00D52884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37770A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  <w:tc>
          <w:tcPr>
            <w:tcW w:w="2293" w:type="dxa"/>
            <w:shd w:val="clear" w:color="auto" w:fill="EAF1DD" w:themeFill="accent3" w:themeFillTint="33"/>
            <w:vAlign w:val="center"/>
          </w:tcPr>
          <w:p w14:paraId="6E9A7F19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37770A" w:rsidRPr="001765E2" w14:paraId="65433C08" w14:textId="77777777" w:rsidTr="00F200C6">
        <w:trPr>
          <w:trHeight w:val="592"/>
        </w:trPr>
        <w:tc>
          <w:tcPr>
            <w:tcW w:w="6618" w:type="dxa"/>
            <w:gridSpan w:val="3"/>
            <w:shd w:val="clear" w:color="auto" w:fill="EAF1DD" w:themeFill="accent3" w:themeFillTint="33"/>
            <w:vAlign w:val="center"/>
          </w:tcPr>
          <w:p w14:paraId="155E3345" w14:textId="77777777" w:rsidR="0037770A" w:rsidRPr="001F3FD5" w:rsidRDefault="0037770A" w:rsidP="0037770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color w:val="auto"/>
                <w:sz w:val="24"/>
              </w:rPr>
            </w:pPr>
            <w:r w:rsidRPr="001F3FD5">
              <w:rPr>
                <w:rFonts w:asciiTheme="minorHAnsi" w:hAnsiTheme="minorHAnsi"/>
                <w:color w:val="auto"/>
                <w:sz w:val="24"/>
              </w:rPr>
              <w:t xml:space="preserve">Term Four – </w:t>
            </w:r>
            <w:r>
              <w:rPr>
                <w:rFonts w:asciiTheme="minorHAnsi" w:hAnsiTheme="minorHAnsi"/>
                <w:b/>
                <w:color w:val="auto"/>
                <w:sz w:val="24"/>
              </w:rPr>
              <w:t xml:space="preserve"> Truth in Texts </w:t>
            </w:r>
            <w:r w:rsidRPr="00586368">
              <w:rPr>
                <w:rFonts w:asciiTheme="minorHAnsi" w:hAnsiTheme="minorHAnsi"/>
                <w:color w:val="auto"/>
                <w:sz w:val="24"/>
              </w:rPr>
              <w:t>–</w:t>
            </w:r>
            <w:r w:rsidR="00D52884">
              <w:rPr>
                <w:rFonts w:asciiTheme="minorHAnsi" w:hAnsiTheme="minorHAnsi"/>
                <w:b/>
                <w:color w:val="auto"/>
                <w:sz w:val="24"/>
              </w:rPr>
              <w:t xml:space="preserve"> </w:t>
            </w:r>
            <w:r w:rsidR="00D52884" w:rsidRPr="00D52884">
              <w:rPr>
                <w:rFonts w:asciiTheme="minorHAnsi" w:hAnsiTheme="minorHAnsi"/>
                <w:i/>
                <w:color w:val="auto"/>
                <w:sz w:val="24"/>
              </w:rPr>
              <w:t>Game Changers and Rule Breakers</w:t>
            </w: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59E1A7A5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4" w:type="dxa"/>
            <w:shd w:val="clear" w:color="auto" w:fill="EAF1DD" w:themeFill="accent3" w:themeFillTint="33"/>
            <w:vAlign w:val="center"/>
          </w:tcPr>
          <w:p w14:paraId="40E94D04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513C77C1" w14:textId="77777777" w:rsidR="0037770A" w:rsidRPr="002E6E36" w:rsidRDefault="0037770A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93" w:type="dxa"/>
            <w:shd w:val="clear" w:color="auto" w:fill="EAF1DD" w:themeFill="accent3" w:themeFillTint="33"/>
            <w:vAlign w:val="center"/>
          </w:tcPr>
          <w:p w14:paraId="17CB1722" w14:textId="77777777" w:rsidR="0037770A" w:rsidRPr="002E6E36" w:rsidRDefault="00D52884" w:rsidP="0037770A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20</w:t>
            </w:r>
            <w:r w:rsidR="0037770A" w:rsidRPr="002E6E36">
              <w:rPr>
                <w:rFonts w:asciiTheme="minorHAnsi" w:hAnsiTheme="minorHAnsi"/>
                <w:b/>
                <w:color w:val="auto"/>
              </w:rPr>
              <w:t>%</w:t>
            </w:r>
          </w:p>
        </w:tc>
      </w:tr>
      <w:tr w:rsidR="0037770A" w:rsidRPr="001765E2" w14:paraId="03702956" w14:textId="77777777" w:rsidTr="00F200C6">
        <w:trPr>
          <w:trHeight w:val="592"/>
        </w:trPr>
        <w:tc>
          <w:tcPr>
            <w:tcW w:w="6618" w:type="dxa"/>
            <w:gridSpan w:val="3"/>
            <w:shd w:val="clear" w:color="auto" w:fill="C2D69B" w:themeFill="accent3" w:themeFillTint="99"/>
            <w:vAlign w:val="center"/>
          </w:tcPr>
          <w:p w14:paraId="5F62E016" w14:textId="77777777" w:rsidR="0037770A" w:rsidRPr="001F3FD5" w:rsidRDefault="0037770A" w:rsidP="0037770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4"/>
              </w:rPr>
            </w:pPr>
            <w:r w:rsidRPr="00EE56A5">
              <w:rPr>
                <w:rFonts w:asciiTheme="minorHAnsi" w:hAnsiTheme="minorHAnsi"/>
                <w:b/>
                <w:color w:val="auto"/>
              </w:rPr>
              <w:t>Outcomes Assessed</w:t>
            </w:r>
          </w:p>
        </w:tc>
        <w:tc>
          <w:tcPr>
            <w:tcW w:w="2292" w:type="dxa"/>
            <w:shd w:val="clear" w:color="auto" w:fill="C2D69B" w:themeFill="accent3" w:themeFillTint="99"/>
            <w:vAlign w:val="center"/>
          </w:tcPr>
          <w:p w14:paraId="6F3B9C62" w14:textId="77777777" w:rsidR="0037770A" w:rsidRPr="00067970" w:rsidRDefault="0037770A" w:rsidP="0037770A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Calibri"/>
                <w:bCs/>
                <w:color w:val="auto"/>
                <w:highlight w:val="yellow"/>
              </w:rPr>
            </w:pPr>
            <w:r w:rsidRPr="00067970">
              <w:rPr>
                <w:rFonts w:asciiTheme="minorHAnsi" w:eastAsiaTheme="minorHAnsi" w:hAnsiTheme="minorHAnsi" w:cs="ArialMT"/>
                <w:color w:val="auto"/>
              </w:rPr>
              <w:t>EN5-1A</w:t>
            </w:r>
            <w:r w:rsidRPr="00067970">
              <w:rPr>
                <w:rFonts w:asciiTheme="minorHAnsi" w:eastAsiaTheme="minorHAnsi" w:hAnsiTheme="minorHAnsi" w:cs="Calibri"/>
                <w:bCs/>
                <w:color w:val="auto"/>
                <w:highlight w:val="yellow"/>
              </w:rPr>
              <w:t xml:space="preserve"> </w:t>
            </w:r>
          </w:p>
          <w:p w14:paraId="5CEB471F" w14:textId="77777777" w:rsidR="0037770A" w:rsidRPr="00067970" w:rsidRDefault="0037770A" w:rsidP="0037770A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Calibri"/>
                <w:bCs/>
                <w:color w:val="auto"/>
                <w:highlight w:val="yellow"/>
              </w:rPr>
            </w:pPr>
            <w:r w:rsidRPr="00067970">
              <w:rPr>
                <w:rFonts w:asciiTheme="minorHAnsi" w:eastAsiaTheme="minorHAnsi" w:hAnsiTheme="minorHAnsi" w:cs="ArialMT"/>
                <w:color w:val="auto"/>
              </w:rPr>
              <w:t>EN5-3B</w:t>
            </w:r>
            <w:r w:rsidRPr="00067970">
              <w:rPr>
                <w:rFonts w:asciiTheme="minorHAnsi" w:eastAsiaTheme="minorHAnsi" w:hAnsiTheme="minorHAnsi" w:cs="Calibri"/>
                <w:bCs/>
                <w:color w:val="auto"/>
                <w:highlight w:val="yellow"/>
              </w:rPr>
              <w:t xml:space="preserve"> </w:t>
            </w:r>
          </w:p>
          <w:p w14:paraId="49146347" w14:textId="77777777" w:rsidR="0037770A" w:rsidRPr="00067970" w:rsidRDefault="0037770A" w:rsidP="0037770A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Calibri"/>
                <w:bCs/>
                <w:color w:val="auto"/>
              </w:rPr>
            </w:pPr>
            <w:r w:rsidRPr="00067970">
              <w:rPr>
                <w:rFonts w:asciiTheme="minorHAnsi" w:eastAsiaTheme="minorHAnsi" w:hAnsiTheme="minorHAnsi" w:cs="Calibri"/>
                <w:bCs/>
                <w:color w:val="auto"/>
              </w:rPr>
              <w:t>EN5-4B</w:t>
            </w:r>
          </w:p>
          <w:p w14:paraId="2E316DAA" w14:textId="2073A3DC" w:rsidR="0037770A" w:rsidRPr="00067970" w:rsidRDefault="0037770A" w:rsidP="0037770A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Calibri"/>
                <w:bCs/>
                <w:color w:val="auto"/>
                <w:highlight w:val="yellow"/>
              </w:rPr>
            </w:pPr>
          </w:p>
        </w:tc>
        <w:tc>
          <w:tcPr>
            <w:tcW w:w="2294" w:type="dxa"/>
            <w:shd w:val="clear" w:color="auto" w:fill="C2D69B" w:themeFill="accent3" w:themeFillTint="99"/>
            <w:vAlign w:val="center"/>
          </w:tcPr>
          <w:p w14:paraId="3948E88D" w14:textId="77777777" w:rsidR="0037770A" w:rsidRPr="00067970" w:rsidRDefault="0037770A" w:rsidP="0037770A">
            <w:pPr>
              <w:pStyle w:val="englishoutcome"/>
              <w:jc w:val="center"/>
              <w:rPr>
                <w:color w:val="auto"/>
              </w:rPr>
            </w:pPr>
            <w:r w:rsidRPr="00067970">
              <w:rPr>
                <w:color w:val="auto"/>
              </w:rPr>
              <w:t>EN5-1A</w:t>
            </w:r>
          </w:p>
          <w:p w14:paraId="3D0E423D" w14:textId="77777777" w:rsidR="0037770A" w:rsidRPr="00067970" w:rsidRDefault="0037770A" w:rsidP="0037770A">
            <w:pPr>
              <w:pStyle w:val="englishoutcome"/>
              <w:jc w:val="center"/>
              <w:rPr>
                <w:color w:val="auto"/>
              </w:rPr>
            </w:pPr>
            <w:r w:rsidRPr="00067970">
              <w:rPr>
                <w:rFonts w:eastAsiaTheme="minorHAnsi" w:cs="ArialMT"/>
                <w:color w:val="auto"/>
              </w:rPr>
              <w:t>EN5-5C</w:t>
            </w:r>
            <w:r w:rsidRPr="00067970">
              <w:rPr>
                <w:color w:val="auto"/>
              </w:rPr>
              <w:t xml:space="preserve"> </w:t>
            </w:r>
          </w:p>
          <w:p w14:paraId="670FEFE8" w14:textId="77777777" w:rsidR="0037770A" w:rsidRPr="00067970" w:rsidRDefault="0037770A" w:rsidP="0037770A">
            <w:pPr>
              <w:pStyle w:val="englishoutcome"/>
              <w:jc w:val="center"/>
              <w:rPr>
                <w:color w:val="auto"/>
              </w:rPr>
            </w:pPr>
            <w:r w:rsidRPr="00067970">
              <w:rPr>
                <w:rFonts w:eastAsiaTheme="minorHAnsi" w:cs="ArialMT"/>
                <w:color w:val="auto"/>
              </w:rPr>
              <w:t>EN5-6C</w:t>
            </w:r>
            <w:r w:rsidRPr="00067970">
              <w:rPr>
                <w:color w:val="auto"/>
              </w:rPr>
              <w:t xml:space="preserve"> </w:t>
            </w:r>
          </w:p>
          <w:p w14:paraId="697377A3" w14:textId="77777777" w:rsidR="0037770A" w:rsidRPr="00067970" w:rsidRDefault="0037770A" w:rsidP="0037770A">
            <w:pPr>
              <w:jc w:val="center"/>
              <w:rPr>
                <w:rFonts w:asciiTheme="minorHAnsi" w:hAnsiTheme="minorHAnsi"/>
                <w:color w:val="auto"/>
                <w:highlight w:val="yellow"/>
              </w:rPr>
            </w:pPr>
            <w:r w:rsidRPr="00067970">
              <w:rPr>
                <w:rFonts w:asciiTheme="minorHAnsi" w:eastAsiaTheme="minorHAnsi" w:hAnsiTheme="minorHAnsi" w:cs="ArialMT"/>
                <w:color w:val="auto"/>
              </w:rPr>
              <w:t>EN5-8D</w:t>
            </w:r>
          </w:p>
        </w:tc>
        <w:tc>
          <w:tcPr>
            <w:tcW w:w="2292" w:type="dxa"/>
            <w:shd w:val="clear" w:color="auto" w:fill="C2D69B" w:themeFill="accent3" w:themeFillTint="99"/>
            <w:vAlign w:val="center"/>
          </w:tcPr>
          <w:p w14:paraId="570B3DB3" w14:textId="474A5842" w:rsidR="00D8236E" w:rsidRDefault="00D8236E" w:rsidP="00D8236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ArialMT"/>
                <w:color w:val="auto"/>
              </w:rPr>
            </w:pPr>
            <w:r>
              <w:rPr>
                <w:rFonts w:asciiTheme="minorHAnsi" w:eastAsiaTheme="minorHAnsi" w:hAnsiTheme="minorHAnsi" w:cs="ArialMT"/>
                <w:color w:val="auto"/>
              </w:rPr>
              <w:t>EN5-1A</w:t>
            </w:r>
          </w:p>
          <w:p w14:paraId="0A28A6C2" w14:textId="3193D102" w:rsidR="00D8236E" w:rsidRDefault="00D8236E" w:rsidP="00D8236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ArialMT"/>
                <w:color w:val="auto"/>
              </w:rPr>
            </w:pPr>
            <w:r>
              <w:rPr>
                <w:rFonts w:asciiTheme="minorHAnsi" w:eastAsiaTheme="minorHAnsi" w:hAnsiTheme="minorHAnsi" w:cs="ArialMT"/>
                <w:color w:val="auto"/>
              </w:rPr>
              <w:t>EN5-3B</w:t>
            </w:r>
          </w:p>
          <w:p w14:paraId="4919A36E" w14:textId="41443B94" w:rsidR="00D8236E" w:rsidRPr="00D8236E" w:rsidRDefault="00D8236E" w:rsidP="00D8236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ArialMT"/>
                <w:color w:val="auto"/>
              </w:rPr>
            </w:pPr>
            <w:r>
              <w:rPr>
                <w:rFonts w:asciiTheme="minorHAnsi" w:eastAsiaTheme="minorHAnsi" w:hAnsiTheme="minorHAnsi" w:cs="ArialMT"/>
                <w:color w:val="auto"/>
              </w:rPr>
              <w:t>EN5-6C</w:t>
            </w:r>
          </w:p>
          <w:p w14:paraId="0620531D" w14:textId="0712719A" w:rsidR="0037770A" w:rsidRPr="00067970" w:rsidRDefault="00D8236E" w:rsidP="0037770A">
            <w:pPr>
              <w:jc w:val="center"/>
              <w:rPr>
                <w:rFonts w:asciiTheme="minorHAnsi" w:hAnsiTheme="minorHAnsi"/>
                <w:color w:val="auto"/>
                <w:highlight w:val="yellow"/>
              </w:rPr>
            </w:pPr>
            <w:r w:rsidRPr="00D8236E">
              <w:rPr>
                <w:rFonts w:asciiTheme="minorHAnsi" w:hAnsiTheme="minorHAnsi"/>
                <w:color w:val="auto"/>
              </w:rPr>
              <w:t>EN5-8D</w:t>
            </w:r>
          </w:p>
        </w:tc>
        <w:tc>
          <w:tcPr>
            <w:tcW w:w="2293" w:type="dxa"/>
            <w:shd w:val="clear" w:color="auto" w:fill="C2D69B" w:themeFill="accent3" w:themeFillTint="99"/>
            <w:vAlign w:val="center"/>
          </w:tcPr>
          <w:p w14:paraId="21212F91" w14:textId="77777777" w:rsidR="00D52884" w:rsidRPr="00067970" w:rsidRDefault="00D52884" w:rsidP="00D52884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Calibri"/>
                <w:bCs/>
                <w:color w:val="auto"/>
                <w:highlight w:val="yellow"/>
              </w:rPr>
            </w:pPr>
            <w:r w:rsidRPr="00067970">
              <w:rPr>
                <w:rFonts w:asciiTheme="minorHAnsi" w:eastAsiaTheme="minorHAnsi" w:hAnsiTheme="minorHAnsi" w:cs="ArialMT"/>
                <w:color w:val="auto"/>
              </w:rPr>
              <w:t>EN5-2A</w:t>
            </w:r>
            <w:r w:rsidRPr="00067970">
              <w:rPr>
                <w:rFonts w:asciiTheme="minorHAnsi" w:eastAsiaTheme="minorHAnsi" w:hAnsiTheme="minorHAnsi" w:cs="Calibri"/>
                <w:bCs/>
                <w:color w:val="auto"/>
                <w:highlight w:val="yellow"/>
              </w:rPr>
              <w:t xml:space="preserve"> </w:t>
            </w:r>
          </w:p>
          <w:p w14:paraId="112A91B7" w14:textId="77777777" w:rsidR="0037770A" w:rsidRPr="00067970" w:rsidRDefault="0037770A" w:rsidP="0037770A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Theme="minorHAnsi" w:eastAsiaTheme="minorHAnsi" w:hAnsiTheme="minorHAnsi" w:cs="ArialMT"/>
                <w:color w:val="auto"/>
              </w:rPr>
            </w:pPr>
            <w:r w:rsidRPr="00067970">
              <w:rPr>
                <w:rFonts w:asciiTheme="minorHAnsi" w:eastAsiaTheme="minorHAnsi" w:hAnsiTheme="minorHAnsi" w:cs="ArialMT"/>
                <w:color w:val="auto"/>
              </w:rPr>
              <w:t>EN5-4B</w:t>
            </w:r>
          </w:p>
          <w:p w14:paraId="2CF1F59A" w14:textId="77777777" w:rsidR="0037770A" w:rsidRDefault="0037770A" w:rsidP="0037770A">
            <w:pPr>
              <w:jc w:val="center"/>
              <w:rPr>
                <w:rFonts w:asciiTheme="minorHAnsi" w:eastAsiaTheme="minorHAnsi" w:hAnsiTheme="minorHAnsi" w:cs="ArialMT"/>
                <w:color w:val="auto"/>
              </w:rPr>
            </w:pPr>
            <w:r w:rsidRPr="00067970">
              <w:rPr>
                <w:rFonts w:asciiTheme="minorHAnsi" w:eastAsiaTheme="minorHAnsi" w:hAnsiTheme="minorHAnsi" w:cs="ArialMT"/>
                <w:color w:val="auto"/>
              </w:rPr>
              <w:t>EN5-7D</w:t>
            </w:r>
          </w:p>
          <w:p w14:paraId="2924CA43" w14:textId="655E6223" w:rsidR="00D8236E" w:rsidRPr="00067970" w:rsidRDefault="00D8236E" w:rsidP="0037770A">
            <w:pPr>
              <w:jc w:val="center"/>
              <w:rPr>
                <w:rFonts w:asciiTheme="minorHAnsi" w:hAnsiTheme="minorHAnsi"/>
                <w:color w:val="auto"/>
                <w:highlight w:val="yellow"/>
              </w:rPr>
            </w:pPr>
            <w:r>
              <w:rPr>
                <w:rFonts w:asciiTheme="minorHAnsi" w:eastAsiaTheme="minorHAnsi" w:hAnsiTheme="minorHAnsi" w:cs="ArialMT"/>
                <w:color w:val="auto"/>
              </w:rPr>
              <w:t>EN5-9E</w:t>
            </w:r>
          </w:p>
        </w:tc>
      </w:tr>
    </w:tbl>
    <w:p w14:paraId="2C72E501" w14:textId="753C963F" w:rsidR="008B3797" w:rsidRPr="00605C50" w:rsidRDefault="00DA5F8B" w:rsidP="008B3797">
      <w:pPr>
        <w:tabs>
          <w:tab w:val="left" w:pos="2140"/>
        </w:tabs>
      </w:pPr>
      <w:r>
        <w:rPr>
          <w:rFonts w:ascii="Century Gothic" w:hAnsi="Century Gothic"/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77AB90A" wp14:editId="15B6B5A1">
            <wp:simplePos x="0" y="0"/>
            <wp:positionH relativeFrom="column">
              <wp:posOffset>273050</wp:posOffset>
            </wp:positionH>
            <wp:positionV relativeFrom="paragraph">
              <wp:posOffset>708025</wp:posOffset>
            </wp:positionV>
            <wp:extent cx="984250" cy="124904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797">
        <w:rPr>
          <w:sz w:val="10"/>
          <w:szCs w:val="10"/>
        </w:rPr>
        <w:tab/>
      </w:r>
    </w:p>
    <w:tbl>
      <w:tblPr>
        <w:tblStyle w:val="TableGrid"/>
        <w:tblW w:w="15762" w:type="dxa"/>
        <w:tblInd w:w="1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5762"/>
      </w:tblGrid>
      <w:tr w:rsidR="00605C50" w:rsidRPr="00E264C6" w14:paraId="2D198FF7" w14:textId="77777777" w:rsidTr="00605C50">
        <w:trPr>
          <w:trHeight w:val="274"/>
        </w:trPr>
        <w:tc>
          <w:tcPr>
            <w:tcW w:w="15762" w:type="dxa"/>
            <w:shd w:val="clear" w:color="auto" w:fill="EAF1DD" w:themeFill="accent3" w:themeFillTint="33"/>
            <w:vAlign w:val="center"/>
          </w:tcPr>
          <w:p w14:paraId="7EFC38BC" w14:textId="77777777" w:rsidR="00605C50" w:rsidRPr="00884395" w:rsidRDefault="00605C50" w:rsidP="003D0896">
            <w:pPr>
              <w:widowControl/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</w:pPr>
            <w:r w:rsidRPr="002C511E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EN5-1A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A student responds to and composes increasingly sophisticated and sustained texts for understanding, interpretation, critical analysis, imaginative expression and pleasure </w:t>
            </w:r>
          </w:p>
        </w:tc>
      </w:tr>
      <w:tr w:rsidR="00605C50" w:rsidRPr="00E264C6" w14:paraId="59455EA5" w14:textId="77777777" w:rsidTr="00605C50">
        <w:trPr>
          <w:trHeight w:val="274"/>
        </w:trPr>
        <w:tc>
          <w:tcPr>
            <w:tcW w:w="15762" w:type="dxa"/>
            <w:shd w:val="clear" w:color="auto" w:fill="EAF1DD" w:themeFill="accent3" w:themeFillTint="33"/>
            <w:vAlign w:val="center"/>
          </w:tcPr>
          <w:p w14:paraId="48B4C063" w14:textId="77777777" w:rsidR="00605C50" w:rsidRPr="00884395" w:rsidRDefault="00605C5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EN5-2A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A student effectively uses and critically assesses a wide range of processes, skills, strategies and knowledge for responding to and composing a wide range of texts in different media and technologies </w:t>
            </w:r>
          </w:p>
        </w:tc>
      </w:tr>
      <w:tr w:rsidR="00605C50" w:rsidRPr="00E264C6" w14:paraId="7C99B2A7" w14:textId="77777777" w:rsidTr="00605C50">
        <w:trPr>
          <w:trHeight w:val="274"/>
        </w:trPr>
        <w:tc>
          <w:tcPr>
            <w:tcW w:w="15762" w:type="dxa"/>
            <w:shd w:val="clear" w:color="auto" w:fill="EAF1DD" w:themeFill="accent3" w:themeFillTint="33"/>
            <w:vAlign w:val="center"/>
          </w:tcPr>
          <w:p w14:paraId="554CC11F" w14:textId="77777777" w:rsidR="00605C50" w:rsidRPr="00884395" w:rsidRDefault="00605C50" w:rsidP="003D0896">
            <w:pPr>
              <w:widowControl/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EN5-3B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A student selects and uses language forms, features and structures of texts appropriate to a range of purposes, audiences and contexts, describing and explaining their effects on meaning </w:t>
            </w:r>
          </w:p>
        </w:tc>
      </w:tr>
      <w:tr w:rsidR="00605C50" w:rsidRPr="00E264C6" w14:paraId="34DFD074" w14:textId="77777777" w:rsidTr="00605C50">
        <w:trPr>
          <w:trHeight w:val="274"/>
        </w:trPr>
        <w:tc>
          <w:tcPr>
            <w:tcW w:w="15762" w:type="dxa"/>
            <w:shd w:val="clear" w:color="auto" w:fill="EAF1DD" w:themeFill="accent3" w:themeFillTint="33"/>
            <w:vAlign w:val="center"/>
          </w:tcPr>
          <w:p w14:paraId="2F679C31" w14:textId="77777777" w:rsidR="00605C50" w:rsidRPr="00884395" w:rsidRDefault="00605C5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EN5-4B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A student effectively transfers knowledge, skills and understanding of language concepts into new and different contexts </w:t>
            </w:r>
          </w:p>
        </w:tc>
      </w:tr>
      <w:tr w:rsidR="00605C50" w:rsidRPr="00E264C6" w14:paraId="612ED9E2" w14:textId="77777777" w:rsidTr="00605C50">
        <w:trPr>
          <w:trHeight w:val="274"/>
        </w:trPr>
        <w:tc>
          <w:tcPr>
            <w:tcW w:w="15762" w:type="dxa"/>
            <w:shd w:val="clear" w:color="auto" w:fill="EAF1DD" w:themeFill="accent3" w:themeFillTint="33"/>
            <w:vAlign w:val="center"/>
          </w:tcPr>
          <w:p w14:paraId="094CC504" w14:textId="77777777" w:rsidR="00605C50" w:rsidRPr="00884395" w:rsidRDefault="00605C50" w:rsidP="003D0896">
            <w:pPr>
              <w:widowControl/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EN5-5C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>A student t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hinks imaginatively, creatively, interpretively and critically about information and increasingly complex ideas and arguments to respond to and compose texts in a range of contexts </w:t>
            </w:r>
          </w:p>
        </w:tc>
      </w:tr>
      <w:tr w:rsidR="00605C50" w:rsidRPr="00E264C6" w14:paraId="35312CA5" w14:textId="77777777" w:rsidTr="00605C50">
        <w:trPr>
          <w:trHeight w:val="274"/>
        </w:trPr>
        <w:tc>
          <w:tcPr>
            <w:tcW w:w="15762" w:type="dxa"/>
            <w:shd w:val="clear" w:color="auto" w:fill="EAF1DD" w:themeFill="accent3" w:themeFillTint="33"/>
            <w:vAlign w:val="center"/>
          </w:tcPr>
          <w:p w14:paraId="5D698C1D" w14:textId="77777777" w:rsidR="00605C50" w:rsidRPr="00884395" w:rsidRDefault="00605C5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EN5-6C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A student investigates the relationships between and among texts </w:t>
            </w:r>
          </w:p>
        </w:tc>
      </w:tr>
      <w:tr w:rsidR="00605C50" w:rsidRPr="00E264C6" w14:paraId="71B4D213" w14:textId="77777777" w:rsidTr="00605C50">
        <w:trPr>
          <w:trHeight w:val="274"/>
        </w:trPr>
        <w:tc>
          <w:tcPr>
            <w:tcW w:w="15762" w:type="dxa"/>
            <w:shd w:val="clear" w:color="auto" w:fill="EAF1DD" w:themeFill="accent3" w:themeFillTint="33"/>
            <w:vAlign w:val="center"/>
          </w:tcPr>
          <w:p w14:paraId="3A8A964D" w14:textId="77777777" w:rsidR="00605C50" w:rsidRPr="00884395" w:rsidRDefault="00605C5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EN5-7D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A student understands and evaluates the diverse ways texts can represent personal and public worlds </w:t>
            </w:r>
          </w:p>
        </w:tc>
      </w:tr>
      <w:tr w:rsidR="00605C50" w:rsidRPr="00E264C6" w14:paraId="3BFD8C26" w14:textId="77777777" w:rsidTr="00605C50">
        <w:trPr>
          <w:trHeight w:val="274"/>
        </w:trPr>
        <w:tc>
          <w:tcPr>
            <w:tcW w:w="15762" w:type="dxa"/>
            <w:shd w:val="clear" w:color="auto" w:fill="EAF1DD" w:themeFill="accent3" w:themeFillTint="33"/>
            <w:vAlign w:val="center"/>
          </w:tcPr>
          <w:p w14:paraId="40EC1565" w14:textId="77777777" w:rsidR="00605C50" w:rsidRPr="00884395" w:rsidRDefault="00605C5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EN5-8D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A student questions, challenges and evaluates cultural assumptions in texts and their effects on meaning </w:t>
            </w:r>
          </w:p>
        </w:tc>
      </w:tr>
      <w:tr w:rsidR="00605C50" w:rsidRPr="00E264C6" w14:paraId="6DEAAE05" w14:textId="77777777" w:rsidTr="00605C50">
        <w:trPr>
          <w:trHeight w:val="274"/>
        </w:trPr>
        <w:tc>
          <w:tcPr>
            <w:tcW w:w="15762" w:type="dxa"/>
            <w:shd w:val="clear" w:color="auto" w:fill="EAF1DD" w:themeFill="accent3" w:themeFillTint="33"/>
            <w:vAlign w:val="center"/>
          </w:tcPr>
          <w:p w14:paraId="08F65A16" w14:textId="77777777" w:rsidR="00605C50" w:rsidRPr="00884395" w:rsidRDefault="00605C50" w:rsidP="003D0896">
            <w:pPr>
              <w:widowControl/>
              <w:rPr>
                <w:rFonts w:asciiTheme="minorHAnsi" w:eastAsiaTheme="minorHAnsi" w:hAnsiTheme="minorHAnsi" w:cs="ArialMT"/>
                <w:color w:val="505150"/>
                <w:sz w:val="18"/>
                <w:szCs w:val="16"/>
              </w:rPr>
            </w:pPr>
            <w:r w:rsidRPr="00E264C6"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EN5-9E</w:t>
            </w:r>
            <w:r>
              <w:rPr>
                <w:rFonts w:asciiTheme="minorHAnsi" w:eastAsiaTheme="minorHAnsi" w:hAnsiTheme="minorHAnsi" w:cs="ArialMT"/>
                <w:b/>
                <w:color w:val="505150"/>
                <w:sz w:val="18"/>
                <w:szCs w:val="16"/>
              </w:rPr>
              <w:t>:</w:t>
            </w:r>
            <w:r w:rsidRPr="00884395">
              <w:rPr>
                <w:rFonts w:asciiTheme="minorHAnsi" w:eastAsiaTheme="minorHAnsi" w:hAnsiTheme="minorHAnsi" w:cs="ArialMT"/>
                <w:color w:val="000000"/>
                <w:sz w:val="18"/>
                <w:szCs w:val="16"/>
              </w:rPr>
              <w:t xml:space="preserve"> A student purposefully reflects on, assesses and adapts their individual and collaborative skills with increasing independence and effectiveness </w:t>
            </w:r>
          </w:p>
        </w:tc>
      </w:tr>
    </w:tbl>
    <w:p w14:paraId="01CEE8F8" w14:textId="77777777" w:rsidR="002D3A85" w:rsidRPr="001765E2" w:rsidRDefault="002D3A85" w:rsidP="008B3797">
      <w:pPr>
        <w:rPr>
          <w:rFonts w:asciiTheme="minorHAnsi" w:hAnsiTheme="minorHAnsi"/>
        </w:rPr>
      </w:pPr>
    </w:p>
    <w:sectPr w:rsidR="002D3A85" w:rsidRPr="001765E2" w:rsidSect="00000CAD">
      <w:headerReference w:type="default" r:id="rId8"/>
      <w:footerReference w:type="default" r:id="rId9"/>
      <w:pgSz w:w="16838" w:h="11906" w:orient="landscape" w:code="9"/>
      <w:pgMar w:top="567" w:right="539" w:bottom="426" w:left="567" w:header="42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588B" w14:textId="77777777" w:rsidR="007130CF" w:rsidRDefault="007130CF">
      <w:r>
        <w:separator/>
      </w:r>
    </w:p>
  </w:endnote>
  <w:endnote w:type="continuationSeparator" w:id="0">
    <w:p w14:paraId="1EBD6267" w14:textId="77777777" w:rsidR="007130CF" w:rsidRDefault="0071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DCA46" w14:textId="30F38056" w:rsidR="00EE067B" w:rsidRPr="00000CAD" w:rsidRDefault="00EE067B" w:rsidP="00000CAD">
    <w:pPr>
      <w:pStyle w:val="Footer"/>
      <w:jc w:val="center"/>
      <w:rPr>
        <w:rFonts w:asciiTheme="minorHAnsi" w:hAnsiTheme="minorHAnsi"/>
        <w:i/>
        <w:sz w:val="18"/>
        <w:szCs w:val="20"/>
      </w:rPr>
    </w:pPr>
    <w:r w:rsidRPr="0008297D">
      <w:rPr>
        <w:rFonts w:asciiTheme="minorHAnsi" w:hAnsiTheme="minorHAnsi"/>
        <w:i/>
        <w:sz w:val="18"/>
        <w:szCs w:val="20"/>
      </w:rPr>
      <w:t>All assessment tasks are subject to change. All students must receive and sign for specific assessment task notification at least two weeks prior to each task.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C2DF5" w14:textId="77777777" w:rsidR="007130CF" w:rsidRDefault="007130CF">
      <w:r>
        <w:separator/>
      </w:r>
    </w:p>
  </w:footnote>
  <w:footnote w:type="continuationSeparator" w:id="0">
    <w:p w14:paraId="4F974157" w14:textId="77777777" w:rsidR="007130CF" w:rsidRDefault="0071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ACE6B" w14:textId="53EF57CD" w:rsidR="00DE31FB" w:rsidRPr="00DA5F8B" w:rsidRDefault="00605C50" w:rsidP="002E6E36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Callaghan College Wallsend Campus - </w:t>
    </w:r>
    <w:r w:rsidR="009A1D98" w:rsidRPr="00DA5F8B">
      <w:rPr>
        <w:rFonts w:asciiTheme="minorHAnsi" w:hAnsiTheme="minorHAnsi"/>
        <w:b/>
        <w:sz w:val="32"/>
        <w:szCs w:val="32"/>
      </w:rPr>
      <w:t>Year 9</w:t>
    </w:r>
    <w:r w:rsidR="001765E2" w:rsidRPr="00DA5F8B">
      <w:rPr>
        <w:rFonts w:asciiTheme="minorHAnsi" w:hAnsiTheme="minorHAnsi"/>
        <w:b/>
        <w:sz w:val="32"/>
        <w:szCs w:val="32"/>
      </w:rPr>
      <w:t xml:space="preserve"> </w:t>
    </w:r>
    <w:r>
      <w:rPr>
        <w:rFonts w:asciiTheme="minorHAnsi" w:hAnsiTheme="minorHAnsi"/>
        <w:b/>
        <w:sz w:val="32"/>
        <w:szCs w:val="32"/>
      </w:rPr>
      <w:t xml:space="preserve">English - Assessment Schedule - </w:t>
    </w:r>
    <w:r w:rsidR="00D8236E">
      <w:rPr>
        <w:rFonts w:asciiTheme="minorHAnsi" w:hAnsiTheme="minorHAnsi"/>
        <w:b/>
        <w:sz w:val="32"/>
        <w:szCs w:val="32"/>
      </w:rPr>
      <w:t>2017</w:t>
    </w:r>
  </w:p>
  <w:p w14:paraId="52CD9079" w14:textId="77777777" w:rsidR="00DE31FB" w:rsidRDefault="00DE31F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94A"/>
    <w:multiLevelType w:val="hybridMultilevel"/>
    <w:tmpl w:val="A8601260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54"/>
    <w:multiLevelType w:val="hybridMultilevel"/>
    <w:tmpl w:val="010ED840"/>
    <w:lvl w:ilvl="0" w:tplc="4DA08BC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36E"/>
    <w:multiLevelType w:val="hybridMultilevel"/>
    <w:tmpl w:val="97EE2FE8"/>
    <w:lvl w:ilvl="0" w:tplc="4DA08BC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297C"/>
    <w:multiLevelType w:val="multilevel"/>
    <w:tmpl w:val="7EEA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34C5C"/>
    <w:multiLevelType w:val="hybridMultilevel"/>
    <w:tmpl w:val="670C9E84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1440F"/>
    <w:multiLevelType w:val="hybridMultilevel"/>
    <w:tmpl w:val="5A3AC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7B8A"/>
    <w:multiLevelType w:val="multilevel"/>
    <w:tmpl w:val="530A3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340B6"/>
    <w:multiLevelType w:val="hybridMultilevel"/>
    <w:tmpl w:val="A0D0B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4BC3"/>
    <w:multiLevelType w:val="hybridMultilevel"/>
    <w:tmpl w:val="94AE3FC8"/>
    <w:lvl w:ilvl="0" w:tplc="40C2AC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79C"/>
    <w:multiLevelType w:val="hybridMultilevel"/>
    <w:tmpl w:val="B7305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6EE0"/>
    <w:multiLevelType w:val="hybridMultilevel"/>
    <w:tmpl w:val="A79812A4"/>
    <w:lvl w:ilvl="0" w:tplc="4DA08BC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C7860"/>
    <w:multiLevelType w:val="hybridMultilevel"/>
    <w:tmpl w:val="AD868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13"/>
    <w:rsid w:val="00000CAD"/>
    <w:rsid w:val="00016B1E"/>
    <w:rsid w:val="0003453B"/>
    <w:rsid w:val="00036C0A"/>
    <w:rsid w:val="00065878"/>
    <w:rsid w:val="00067970"/>
    <w:rsid w:val="00072399"/>
    <w:rsid w:val="00097D9D"/>
    <w:rsid w:val="000A21F6"/>
    <w:rsid w:val="000C1728"/>
    <w:rsid w:val="000C1AEE"/>
    <w:rsid w:val="000D4149"/>
    <w:rsid w:val="000D4557"/>
    <w:rsid w:val="000E2794"/>
    <w:rsid w:val="000F10A2"/>
    <w:rsid w:val="00125F9C"/>
    <w:rsid w:val="001308C9"/>
    <w:rsid w:val="00132F9B"/>
    <w:rsid w:val="00134954"/>
    <w:rsid w:val="00152DBD"/>
    <w:rsid w:val="0016308D"/>
    <w:rsid w:val="001765E2"/>
    <w:rsid w:val="001A352B"/>
    <w:rsid w:val="001C1269"/>
    <w:rsid w:val="001D069C"/>
    <w:rsid w:val="001D61F1"/>
    <w:rsid w:val="001D68D4"/>
    <w:rsid w:val="001E05DE"/>
    <w:rsid w:val="001E1E13"/>
    <w:rsid w:val="001F3FD5"/>
    <w:rsid w:val="001F77FC"/>
    <w:rsid w:val="00202CDE"/>
    <w:rsid w:val="00217949"/>
    <w:rsid w:val="00220FDF"/>
    <w:rsid w:val="002243D0"/>
    <w:rsid w:val="0022570B"/>
    <w:rsid w:val="002344C3"/>
    <w:rsid w:val="00244E87"/>
    <w:rsid w:val="00252163"/>
    <w:rsid w:val="002553FF"/>
    <w:rsid w:val="0026066C"/>
    <w:rsid w:val="0028700D"/>
    <w:rsid w:val="002B1561"/>
    <w:rsid w:val="002C1406"/>
    <w:rsid w:val="002C4707"/>
    <w:rsid w:val="002D1A40"/>
    <w:rsid w:val="002D380A"/>
    <w:rsid w:val="002D3A85"/>
    <w:rsid w:val="002E54D4"/>
    <w:rsid w:val="002E57E0"/>
    <w:rsid w:val="002E6E36"/>
    <w:rsid w:val="0030245A"/>
    <w:rsid w:val="003128B1"/>
    <w:rsid w:val="00316968"/>
    <w:rsid w:val="00326E96"/>
    <w:rsid w:val="0033209C"/>
    <w:rsid w:val="00337FCF"/>
    <w:rsid w:val="0035783A"/>
    <w:rsid w:val="00374C22"/>
    <w:rsid w:val="0037770A"/>
    <w:rsid w:val="003906A8"/>
    <w:rsid w:val="003972CA"/>
    <w:rsid w:val="003A687E"/>
    <w:rsid w:val="003C64F0"/>
    <w:rsid w:val="003C7C77"/>
    <w:rsid w:val="003D3EC4"/>
    <w:rsid w:val="003F3831"/>
    <w:rsid w:val="00404A5B"/>
    <w:rsid w:val="00416F02"/>
    <w:rsid w:val="00426980"/>
    <w:rsid w:val="0043139B"/>
    <w:rsid w:val="0043308A"/>
    <w:rsid w:val="00435E75"/>
    <w:rsid w:val="0045248E"/>
    <w:rsid w:val="00456C53"/>
    <w:rsid w:val="004736FE"/>
    <w:rsid w:val="0049675B"/>
    <w:rsid w:val="004A29EB"/>
    <w:rsid w:val="004B32FB"/>
    <w:rsid w:val="004B6A52"/>
    <w:rsid w:val="00532ECF"/>
    <w:rsid w:val="00542B76"/>
    <w:rsid w:val="00551FA9"/>
    <w:rsid w:val="00562A20"/>
    <w:rsid w:val="0056398E"/>
    <w:rsid w:val="00565F91"/>
    <w:rsid w:val="005809A6"/>
    <w:rsid w:val="0059162C"/>
    <w:rsid w:val="00594F0E"/>
    <w:rsid w:val="005A0555"/>
    <w:rsid w:val="005A6B10"/>
    <w:rsid w:val="005C4711"/>
    <w:rsid w:val="005C6E05"/>
    <w:rsid w:val="005D16BC"/>
    <w:rsid w:val="005D24C1"/>
    <w:rsid w:val="005D6AE4"/>
    <w:rsid w:val="005F2544"/>
    <w:rsid w:val="00605C50"/>
    <w:rsid w:val="00607078"/>
    <w:rsid w:val="00615A83"/>
    <w:rsid w:val="006519E0"/>
    <w:rsid w:val="00652852"/>
    <w:rsid w:val="00661FF6"/>
    <w:rsid w:val="006659BA"/>
    <w:rsid w:val="00666C09"/>
    <w:rsid w:val="006676D8"/>
    <w:rsid w:val="006702BD"/>
    <w:rsid w:val="006B4DC1"/>
    <w:rsid w:val="006C1D33"/>
    <w:rsid w:val="006D5CBB"/>
    <w:rsid w:val="006D7604"/>
    <w:rsid w:val="006E2883"/>
    <w:rsid w:val="006E73D8"/>
    <w:rsid w:val="007130CF"/>
    <w:rsid w:val="00724641"/>
    <w:rsid w:val="007408F9"/>
    <w:rsid w:val="0075142C"/>
    <w:rsid w:val="00754357"/>
    <w:rsid w:val="00756092"/>
    <w:rsid w:val="00772572"/>
    <w:rsid w:val="007775B9"/>
    <w:rsid w:val="007C376B"/>
    <w:rsid w:val="007E036C"/>
    <w:rsid w:val="007E2514"/>
    <w:rsid w:val="0082306D"/>
    <w:rsid w:val="00823CCF"/>
    <w:rsid w:val="00827D45"/>
    <w:rsid w:val="00851B5C"/>
    <w:rsid w:val="008673C3"/>
    <w:rsid w:val="008828D8"/>
    <w:rsid w:val="0089150D"/>
    <w:rsid w:val="008A2503"/>
    <w:rsid w:val="008B3797"/>
    <w:rsid w:val="008C3D32"/>
    <w:rsid w:val="008F68FF"/>
    <w:rsid w:val="0090672E"/>
    <w:rsid w:val="00910B44"/>
    <w:rsid w:val="009129AE"/>
    <w:rsid w:val="00920008"/>
    <w:rsid w:val="00921F56"/>
    <w:rsid w:val="00923AD2"/>
    <w:rsid w:val="009255DE"/>
    <w:rsid w:val="009A1D98"/>
    <w:rsid w:val="009A77AF"/>
    <w:rsid w:val="009B62AA"/>
    <w:rsid w:val="009B71D1"/>
    <w:rsid w:val="009B7EBD"/>
    <w:rsid w:val="009D2762"/>
    <w:rsid w:val="00A12B86"/>
    <w:rsid w:val="00A163B7"/>
    <w:rsid w:val="00A21616"/>
    <w:rsid w:val="00A71C36"/>
    <w:rsid w:val="00AB2951"/>
    <w:rsid w:val="00AC0990"/>
    <w:rsid w:val="00AD2D5D"/>
    <w:rsid w:val="00AD455E"/>
    <w:rsid w:val="00AD6C7D"/>
    <w:rsid w:val="00AE689D"/>
    <w:rsid w:val="00AF0A64"/>
    <w:rsid w:val="00AF6904"/>
    <w:rsid w:val="00B72A09"/>
    <w:rsid w:val="00B80AA0"/>
    <w:rsid w:val="00BA2371"/>
    <w:rsid w:val="00BA4930"/>
    <w:rsid w:val="00BE1631"/>
    <w:rsid w:val="00C016B8"/>
    <w:rsid w:val="00C068E8"/>
    <w:rsid w:val="00C16872"/>
    <w:rsid w:val="00C1707B"/>
    <w:rsid w:val="00C2209B"/>
    <w:rsid w:val="00C33D70"/>
    <w:rsid w:val="00C5327A"/>
    <w:rsid w:val="00CA1921"/>
    <w:rsid w:val="00CA35EC"/>
    <w:rsid w:val="00CA56FF"/>
    <w:rsid w:val="00CE09B5"/>
    <w:rsid w:val="00CE1732"/>
    <w:rsid w:val="00CE4FD6"/>
    <w:rsid w:val="00D020D3"/>
    <w:rsid w:val="00D10456"/>
    <w:rsid w:val="00D14A75"/>
    <w:rsid w:val="00D20AC9"/>
    <w:rsid w:val="00D23A47"/>
    <w:rsid w:val="00D25469"/>
    <w:rsid w:val="00D25778"/>
    <w:rsid w:val="00D42265"/>
    <w:rsid w:val="00D52884"/>
    <w:rsid w:val="00D559A7"/>
    <w:rsid w:val="00D74F15"/>
    <w:rsid w:val="00D757C3"/>
    <w:rsid w:val="00D8236E"/>
    <w:rsid w:val="00D909A4"/>
    <w:rsid w:val="00DA10AE"/>
    <w:rsid w:val="00DA5F8B"/>
    <w:rsid w:val="00DA6C06"/>
    <w:rsid w:val="00DB49ED"/>
    <w:rsid w:val="00DC63F0"/>
    <w:rsid w:val="00DE31FB"/>
    <w:rsid w:val="00E06357"/>
    <w:rsid w:val="00E351BD"/>
    <w:rsid w:val="00E42998"/>
    <w:rsid w:val="00E54E9C"/>
    <w:rsid w:val="00E857E6"/>
    <w:rsid w:val="00E86B04"/>
    <w:rsid w:val="00EC279D"/>
    <w:rsid w:val="00ED1778"/>
    <w:rsid w:val="00EE067B"/>
    <w:rsid w:val="00EE081E"/>
    <w:rsid w:val="00EE56A5"/>
    <w:rsid w:val="00EF3CC3"/>
    <w:rsid w:val="00EF6366"/>
    <w:rsid w:val="00F072D3"/>
    <w:rsid w:val="00F12A38"/>
    <w:rsid w:val="00F200C6"/>
    <w:rsid w:val="00F212E1"/>
    <w:rsid w:val="00F318A9"/>
    <w:rsid w:val="00F475CC"/>
    <w:rsid w:val="00F7367B"/>
    <w:rsid w:val="00F87846"/>
    <w:rsid w:val="00F95B49"/>
    <w:rsid w:val="00FC099D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7FAA40"/>
  <w15:docId w15:val="{684BDF4B-0A9D-460D-8EBF-F9E73812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2852"/>
    <w:pPr>
      <w:keepNext/>
      <w:widowControl/>
      <w:jc w:val="center"/>
      <w:outlineLvl w:val="0"/>
    </w:pPr>
    <w:rPr>
      <w:sz w:val="3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707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70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1707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170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0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52852"/>
    <w:rPr>
      <w:rFonts w:ascii="Arial" w:eastAsia="Times New Roman" w:hAnsi="Arial" w:cs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1">
    <w:name w:val="Body Text1"/>
    <w:basedOn w:val="Normal"/>
    <w:rsid w:val="00652852"/>
    <w:pPr>
      <w:widowControl/>
      <w:autoSpaceDE/>
      <w:autoSpaceDN/>
      <w:adjustRightInd/>
    </w:pPr>
    <w:rPr>
      <w:rFonts w:ascii="Helvetica" w:hAnsi="Helvetica" w:cs="Times New Roman"/>
      <w:sz w:val="24"/>
      <w:lang w:val="en-US"/>
    </w:rPr>
  </w:style>
  <w:style w:type="table" w:styleId="MediumGrid2-Accent4">
    <w:name w:val="Medium Grid 2 Accent 4"/>
    <w:basedOn w:val="TableNormal"/>
    <w:uiPriority w:val="68"/>
    <w:rsid w:val="00A12B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56398E"/>
    <w:pPr>
      <w:ind w:left="720"/>
      <w:contextualSpacing/>
    </w:pPr>
  </w:style>
  <w:style w:type="paragraph" w:customStyle="1" w:styleId="TableText">
    <w:name w:val="Table Text"/>
    <w:basedOn w:val="Normal"/>
    <w:rsid w:val="00920008"/>
    <w:pPr>
      <w:widowControl/>
      <w:autoSpaceDE/>
      <w:autoSpaceDN/>
      <w:adjustRightInd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E2"/>
    <w:rPr>
      <w:rFonts w:ascii="Tahoma" w:eastAsia="Times New Roman" w:hAnsi="Tahoma" w:cs="Tahoma"/>
      <w:sz w:val="16"/>
      <w:szCs w:val="16"/>
    </w:rPr>
  </w:style>
  <w:style w:type="paragraph" w:customStyle="1" w:styleId="englishoutcome">
    <w:name w:val="english_outcome"/>
    <w:basedOn w:val="Normal"/>
    <w:autoRedefine/>
    <w:qFormat/>
    <w:rsid w:val="00F87846"/>
    <w:pPr>
      <w:widowControl/>
      <w:autoSpaceDE/>
      <w:autoSpaceDN/>
      <w:adjustRightInd/>
    </w:pPr>
    <w:rPr>
      <w:rFonts w:asciiTheme="minorHAnsi" w:eastAsia="Arial Unicode MS" w:hAnsiTheme="minorHAnsi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\Documents\School\Templates\Faculty%20Header_Footer%20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Faculty Header_Footer Landscape Template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Hancock, Jenna</cp:lastModifiedBy>
  <cp:revision>3</cp:revision>
  <cp:lastPrinted>2011-01-29T03:58:00Z</cp:lastPrinted>
  <dcterms:created xsi:type="dcterms:W3CDTF">2016-11-24T22:35:00Z</dcterms:created>
  <dcterms:modified xsi:type="dcterms:W3CDTF">2016-11-24T22:46:00Z</dcterms:modified>
</cp:coreProperties>
</file>